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pStyle w:val="Style_1"/>
        <w:widowControl w:val="0"/>
        <w:spacing w:after="0" w:line="240" w:lineRule="auto"/>
        <w:ind/>
        <w:jc w:val="center"/>
        <w:rPr>
          <w:rFonts w:ascii="Times New Roman" w:hAnsi="Times New Roman"/>
          <w:b w:val="1"/>
          <w:sz w:val="24"/>
        </w:rPr>
      </w:pPr>
      <w:r>
        <w:rPr>
          <w:rFonts w:ascii="Times New Roman" w:hAnsi="Times New Roman"/>
          <w:b w:val="1"/>
          <w:sz w:val="24"/>
        </w:rPr>
        <w:t xml:space="preserve">Приложение </w:t>
      </w:r>
    </w:p>
    <w:p w14:paraId="02000000">
      <w:pPr>
        <w:pStyle w:val="Style_1"/>
        <w:widowControl w:val="0"/>
        <w:spacing w:after="0" w:line="240" w:lineRule="auto"/>
        <w:ind/>
        <w:jc w:val="center"/>
        <w:rPr>
          <w:rFonts w:ascii="Times New Roman" w:hAnsi="Times New Roman"/>
          <w:b w:val="1"/>
          <w:sz w:val="24"/>
        </w:rPr>
      </w:pPr>
      <w:r>
        <w:rPr>
          <w:rFonts w:ascii="Times New Roman" w:hAnsi="Times New Roman"/>
          <w:b w:val="1"/>
          <w:sz w:val="24"/>
        </w:rPr>
        <w:t>к и</w:t>
      </w:r>
      <w:r>
        <w:rPr>
          <w:rFonts w:ascii="Times New Roman" w:hAnsi="Times New Roman"/>
          <w:b w:val="1"/>
          <w:sz w:val="24"/>
        </w:rPr>
        <w:t xml:space="preserve">звещению </w:t>
      </w:r>
      <w:r>
        <w:rPr>
          <w:rFonts w:ascii="Times New Roman" w:hAnsi="Times New Roman"/>
          <w:b w:val="1"/>
          <w:sz w:val="24"/>
        </w:rPr>
        <w:t>о проведении аукциона</w:t>
      </w:r>
      <w:r>
        <w:rPr>
          <w:rFonts w:ascii="Times New Roman" w:hAnsi="Times New Roman"/>
          <w:b w:val="1"/>
          <w:sz w:val="24"/>
        </w:rPr>
        <w:t xml:space="preserve"> </w:t>
      </w:r>
      <w:r>
        <w:rPr>
          <w:rFonts w:ascii="Times New Roman" w:hAnsi="Times New Roman"/>
          <w:b w:val="1"/>
          <w:sz w:val="24"/>
        </w:rPr>
        <w:t xml:space="preserve">в электронной форме </w:t>
      </w:r>
    </w:p>
    <w:p w14:paraId="03000000">
      <w:pPr>
        <w:pStyle w:val="Style_1"/>
        <w:widowControl w:val="0"/>
        <w:spacing w:after="0" w:line="240" w:lineRule="auto"/>
        <w:ind/>
        <w:jc w:val="center"/>
        <w:rPr>
          <w:rFonts w:ascii="Times New Roman" w:hAnsi="Times New Roman"/>
          <w:b w:val="1"/>
          <w:sz w:val="24"/>
        </w:rPr>
      </w:pPr>
      <w:r>
        <w:rPr>
          <w:rFonts w:ascii="Times New Roman" w:hAnsi="Times New Roman"/>
          <w:b w:val="1"/>
          <w:sz w:val="24"/>
        </w:rPr>
        <w:t xml:space="preserve">по реализации имущества, обращенного в собственность государства </w:t>
      </w:r>
    </w:p>
    <w:p w14:paraId="04000000">
      <w:pPr>
        <w:pStyle w:val="Style_1"/>
        <w:widowControl w:val="0"/>
        <w:spacing w:after="0" w:line="240" w:lineRule="auto"/>
        <w:ind/>
        <w:jc w:val="center"/>
        <w:rPr>
          <w:rFonts w:ascii="Times New Roman" w:hAnsi="Times New Roman"/>
          <w:b w:val="1"/>
          <w:sz w:val="24"/>
        </w:rPr>
      </w:pPr>
      <w:r>
        <w:rPr>
          <w:rFonts w:ascii="Times New Roman" w:hAnsi="Times New Roman"/>
          <w:b w:val="1"/>
          <w:sz w:val="24"/>
        </w:rPr>
        <w:t>(</w:t>
      </w:r>
      <w:r>
        <w:rPr>
          <w:rFonts w:ascii="Times New Roman" w:hAnsi="Times New Roman"/>
          <w:b w:val="1"/>
          <w:sz w:val="24"/>
        </w:rPr>
        <w:t>в соответствии с Постановлением Правительства РФ от 30.09.2015 N 1041</w:t>
      </w:r>
      <w:r>
        <w:rPr>
          <w:rFonts w:ascii="Times New Roman" w:hAnsi="Times New Roman"/>
          <w:b w:val="1"/>
          <w:sz w:val="24"/>
        </w:rPr>
        <w:t>)</w:t>
      </w:r>
    </w:p>
    <w:p w14:paraId="05000000">
      <w:pPr>
        <w:widowControl w:val="0"/>
        <w:spacing w:after="0" w:line="240" w:lineRule="auto"/>
        <w:ind/>
        <w:jc w:val="center"/>
        <w:rPr>
          <w:rFonts w:ascii="Times New Roman" w:hAnsi="Times New Roman"/>
          <w:b w:val="1"/>
          <w:sz w:val="24"/>
        </w:rPr>
      </w:pPr>
      <w:r>
        <w:rPr>
          <w:rFonts w:ascii="Times New Roman" w:hAnsi="Times New Roman"/>
          <w:b w:val="1"/>
          <w:sz w:val="28"/>
        </w:rPr>
        <w:t>по начальной цене</w:t>
      </w:r>
    </w:p>
    <w:p w14:paraId="06000000">
      <w:pPr>
        <w:widowControl w:val="0"/>
        <w:spacing w:after="0" w:line="240" w:lineRule="auto"/>
        <w:ind/>
        <w:jc w:val="center"/>
        <w:rPr>
          <w:rFonts w:ascii="Times New Roman" w:hAnsi="Times New Roman"/>
          <w:b w:val="1"/>
          <w:sz w:val="28"/>
        </w:rPr>
      </w:pPr>
      <w:r>
        <w:rPr>
          <w:rFonts w:ascii="Times New Roman" w:hAnsi="Times New Roman"/>
          <w:b w:val="1"/>
          <w:sz w:val="28"/>
        </w:rPr>
        <w:t xml:space="preserve">Лот № 1 </w:t>
      </w:r>
    </w:p>
    <w:p w14:paraId="07000000">
      <w:pPr>
        <w:widowControl w:val="0"/>
        <w:spacing w:after="0" w:line="240" w:lineRule="auto"/>
        <w:ind/>
        <w:jc w:val="center"/>
        <w:rPr>
          <w:rFonts w:ascii="Times New Roman" w:hAnsi="Times New Roman"/>
          <w:b w:val="1"/>
          <w:sz w:val="28"/>
        </w:rPr>
      </w:pPr>
      <w:r>
        <w:rPr>
          <w:rStyle w:val="Style_1_ch"/>
          <w:rFonts w:ascii="Times New Roman" w:hAnsi="Times New Roman"/>
          <w:b w:val="1"/>
          <w:sz w:val="28"/>
        </w:rPr>
        <w:t xml:space="preserve">Товары народного потребления в ассортименте, 49 наименований </w:t>
      </w:r>
    </w:p>
    <w:p w14:paraId="08000000">
      <w:pPr>
        <w:widowControl w:val="0"/>
        <w:spacing w:after="0" w:line="240" w:lineRule="auto"/>
        <w:ind/>
        <w:jc w:val="center"/>
        <w:rPr>
          <w:rFonts w:ascii="Times New Roman" w:hAnsi="Times New Roman"/>
          <w:b w:val="1"/>
          <w:sz w:val="18"/>
        </w:rPr>
      </w:pPr>
    </w:p>
    <w:tbl>
      <w:tblPr>
        <w:tblStyle w:val="Style_2"/>
        <w:tblW w:type="auto" w:w="0"/>
        <w:tblLayout w:type="fixed"/>
      </w:tblPr>
      <w:tblGrid>
        <w:gridCol w:w="800"/>
        <w:gridCol w:w="6638"/>
        <w:gridCol w:w="1713"/>
        <w:gridCol w:w="1713"/>
      </w:tblGrid>
      <w:tr>
        <w:trPr>
          <w:trHeight w:hRule="atLeast" w:val="533"/>
        </w:trPr>
        <w:tc>
          <w:tcPr>
            <w:tcW w:type="dxa" w:w="800"/>
            <w:tcBorders>
              <w:top w:color="000000" w:sz="4" w:val="single"/>
              <w:left w:color="000000" w:sz="4" w:val="single"/>
              <w:bottom w:color="000000" w:sz="4" w:val="single"/>
              <w:right w:color="000000" w:sz="4" w:val="single"/>
            </w:tcBorders>
          </w:tcPr>
          <w:p w14:paraId="09000000">
            <w:pPr>
              <w:widowControl w:val="0"/>
              <w:spacing w:after="0" w:line="240" w:lineRule="auto"/>
              <w:ind/>
              <w:jc w:val="center"/>
              <w:rPr>
                <w:rFonts w:ascii="Times New Roman" w:hAnsi="Times New Roman"/>
                <w:b w:val="1"/>
                <w:sz w:val="20"/>
              </w:rPr>
            </w:pPr>
            <w:r>
              <w:rPr>
                <w:rFonts w:ascii="Times New Roman" w:hAnsi="Times New Roman"/>
                <w:b w:val="1"/>
                <w:sz w:val="20"/>
              </w:rPr>
              <w:t>№</w:t>
            </w:r>
          </w:p>
          <w:p w14:paraId="0A000000">
            <w:pPr>
              <w:widowControl w:val="0"/>
              <w:spacing w:after="0" w:line="240" w:lineRule="auto"/>
              <w:ind/>
              <w:jc w:val="center"/>
              <w:rPr>
                <w:rFonts w:ascii="Times New Roman" w:hAnsi="Times New Roman"/>
                <w:b w:val="1"/>
                <w:sz w:val="20"/>
              </w:rPr>
            </w:pPr>
            <w:r>
              <w:rPr>
                <w:rFonts w:ascii="Times New Roman" w:hAnsi="Times New Roman"/>
                <w:b w:val="1"/>
                <w:sz w:val="20"/>
              </w:rPr>
              <w:t>п/п</w:t>
            </w:r>
          </w:p>
        </w:tc>
        <w:tc>
          <w:tcPr>
            <w:tcW w:type="dxa" w:w="6638"/>
            <w:tcBorders>
              <w:top w:color="000000" w:sz="4" w:val="single"/>
              <w:left w:color="000000" w:sz="4" w:val="single"/>
              <w:bottom w:color="000000" w:sz="4" w:val="single"/>
              <w:right w:color="000000" w:sz="4" w:val="single"/>
            </w:tcBorders>
          </w:tcPr>
          <w:p w14:paraId="0B000000">
            <w:pPr>
              <w:widowControl w:val="0"/>
              <w:spacing w:after="0" w:line="240" w:lineRule="auto"/>
              <w:ind/>
              <w:jc w:val="center"/>
              <w:rPr>
                <w:rFonts w:ascii="Times New Roman" w:hAnsi="Times New Roman"/>
                <w:b w:val="1"/>
                <w:sz w:val="20"/>
              </w:rPr>
            </w:pPr>
            <w:r>
              <w:rPr>
                <w:rFonts w:ascii="Times New Roman" w:hAnsi="Times New Roman"/>
                <w:b w:val="1"/>
                <w:sz w:val="20"/>
              </w:rPr>
              <w:t>Наименование  имущества</w:t>
            </w:r>
          </w:p>
        </w:tc>
        <w:tc>
          <w:tcPr>
            <w:tcW w:type="dxa" w:w="1713"/>
            <w:tcBorders>
              <w:top w:color="000000" w:sz="4" w:val="single"/>
              <w:left w:color="000000" w:sz="4" w:val="single"/>
              <w:bottom w:color="000000" w:sz="4" w:val="single"/>
              <w:right w:color="000000" w:sz="4" w:val="single"/>
            </w:tcBorders>
          </w:tcPr>
          <w:p w14:paraId="0C000000">
            <w:pPr>
              <w:widowControl w:val="0"/>
              <w:spacing w:after="0" w:line="240" w:lineRule="auto"/>
              <w:ind/>
              <w:jc w:val="center"/>
              <w:rPr>
                <w:rFonts w:ascii="Times New Roman" w:hAnsi="Times New Roman"/>
                <w:b w:val="1"/>
                <w:sz w:val="20"/>
              </w:rPr>
            </w:pPr>
            <w:r>
              <w:rPr>
                <w:rFonts w:ascii="Times New Roman" w:hAnsi="Times New Roman"/>
                <w:b w:val="1"/>
                <w:sz w:val="20"/>
              </w:rPr>
              <w:t>Единица измерения</w:t>
            </w:r>
          </w:p>
        </w:tc>
        <w:tc>
          <w:tcPr>
            <w:tcW w:type="dxa" w:w="1713"/>
            <w:tcBorders>
              <w:top w:color="000000" w:sz="4" w:val="single"/>
              <w:left w:color="000000" w:sz="4" w:val="single"/>
              <w:bottom w:color="000000" w:sz="4" w:val="single"/>
              <w:right w:color="000000" w:sz="4" w:val="single"/>
            </w:tcBorders>
          </w:tcPr>
          <w:p w14:paraId="0D000000">
            <w:pPr>
              <w:widowControl w:val="0"/>
              <w:spacing w:after="0" w:line="240" w:lineRule="auto"/>
              <w:ind/>
              <w:jc w:val="center"/>
              <w:rPr>
                <w:rFonts w:ascii="Times New Roman" w:hAnsi="Times New Roman"/>
                <w:b w:val="1"/>
                <w:sz w:val="20"/>
              </w:rPr>
            </w:pPr>
            <w:r>
              <w:rPr>
                <w:rFonts w:ascii="Times New Roman" w:hAnsi="Times New Roman"/>
                <w:b w:val="1"/>
                <w:sz w:val="20"/>
              </w:rPr>
              <w:t>Количество единиц</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0E000000">
            <w:pPr>
              <w:pStyle w:val="Style_1"/>
              <w:widowControl w:val="0"/>
              <w:ind/>
              <w:jc w:val="center"/>
              <w:rPr>
                <w:rFonts w:ascii="Times New Roman" w:hAnsi="Times New Roman"/>
                <w:color w:val="000000"/>
                <w:sz w:val="24"/>
              </w:rPr>
            </w:pPr>
            <w:r>
              <w:rPr>
                <w:rFonts w:ascii="Times New Roman" w:hAnsi="Times New Roman"/>
                <w:color w:val="000000"/>
                <w:sz w:val="24"/>
              </w:rPr>
              <w:t>1</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0F000000">
            <w:pPr>
              <w:widowControl w:val="0"/>
              <w:ind/>
              <w:jc w:val="center"/>
              <w:rPr>
                <w:rFonts w:ascii="Times New Roman" w:hAnsi="Times New Roman"/>
                <w:color w:val="000000"/>
                <w:sz w:val="24"/>
              </w:rPr>
            </w:pPr>
            <w:r>
              <w:rPr>
                <w:rFonts w:ascii="Times New Roman" w:hAnsi="Times New Roman"/>
                <w:color w:val="000000"/>
                <w:sz w:val="24"/>
              </w:rPr>
              <w:t>Комплект черных металлических крючков с набором креплений</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10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11000000">
            <w:pPr>
              <w:widowControl w:val="0"/>
              <w:ind/>
              <w:jc w:val="center"/>
              <w:rPr>
                <w:rFonts w:ascii="Times New Roman" w:hAnsi="Times New Roman"/>
                <w:color w:val="000000"/>
                <w:sz w:val="24"/>
              </w:rPr>
            </w:pPr>
            <w:r>
              <w:rPr>
                <w:rFonts w:ascii="Times New Roman" w:hAnsi="Times New Roman"/>
                <w:color w:val="000000"/>
                <w:sz w:val="24"/>
              </w:rPr>
              <w:t>40</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12000000">
            <w:pPr>
              <w:pStyle w:val="Style_1"/>
              <w:widowControl w:val="0"/>
              <w:ind/>
              <w:jc w:val="center"/>
              <w:rPr>
                <w:rFonts w:ascii="Times New Roman" w:hAnsi="Times New Roman"/>
                <w:color w:val="000000"/>
                <w:sz w:val="24"/>
              </w:rPr>
            </w:pPr>
            <w:r>
              <w:rPr>
                <w:rFonts w:ascii="Times New Roman" w:hAnsi="Times New Roman"/>
                <w:color w:val="000000"/>
                <w:sz w:val="24"/>
              </w:rPr>
              <w:t>2</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13000000">
            <w:pPr>
              <w:widowControl w:val="0"/>
              <w:ind/>
              <w:jc w:val="center"/>
              <w:rPr>
                <w:rFonts w:ascii="Times New Roman" w:hAnsi="Times New Roman"/>
                <w:color w:val="000000"/>
                <w:sz w:val="24"/>
              </w:rPr>
            </w:pPr>
            <w:r>
              <w:rPr>
                <w:rFonts w:ascii="Times New Roman" w:hAnsi="Times New Roman"/>
                <w:color w:val="000000"/>
                <w:sz w:val="24"/>
              </w:rPr>
              <w:t>Пенал</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14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15000000">
            <w:pPr>
              <w:widowControl w:val="0"/>
              <w:ind/>
              <w:jc w:val="center"/>
              <w:rPr>
                <w:rFonts w:ascii="Times New Roman" w:hAnsi="Times New Roman"/>
                <w:color w:val="000000"/>
                <w:sz w:val="24"/>
              </w:rPr>
            </w:pPr>
            <w:r>
              <w:rPr>
                <w:rFonts w:ascii="Times New Roman" w:hAnsi="Times New Roman"/>
                <w:color w:val="000000"/>
                <w:sz w:val="24"/>
              </w:rPr>
              <w:t>10</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16000000">
            <w:pPr>
              <w:pStyle w:val="Style_1"/>
              <w:widowControl w:val="0"/>
              <w:ind/>
              <w:jc w:val="center"/>
              <w:rPr>
                <w:rFonts w:ascii="Times New Roman" w:hAnsi="Times New Roman"/>
                <w:color w:val="000000"/>
                <w:sz w:val="24"/>
              </w:rPr>
            </w:pPr>
            <w:r>
              <w:rPr>
                <w:rFonts w:ascii="Times New Roman" w:hAnsi="Times New Roman"/>
                <w:color w:val="000000"/>
                <w:sz w:val="24"/>
              </w:rPr>
              <w:t>3</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17000000">
            <w:pPr>
              <w:widowControl w:val="0"/>
              <w:ind/>
              <w:jc w:val="center"/>
              <w:rPr>
                <w:rFonts w:ascii="Times New Roman" w:hAnsi="Times New Roman"/>
                <w:color w:val="000000"/>
                <w:sz w:val="24"/>
              </w:rPr>
            </w:pPr>
            <w:r>
              <w:rPr>
                <w:rFonts w:ascii="Times New Roman" w:hAnsi="Times New Roman"/>
                <w:color w:val="000000"/>
                <w:sz w:val="24"/>
              </w:rPr>
              <w:t>Уплотнитель для дверей</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18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19000000">
            <w:pPr>
              <w:widowControl w:val="0"/>
              <w:ind/>
              <w:jc w:val="center"/>
              <w:rPr>
                <w:rFonts w:ascii="Times New Roman" w:hAnsi="Times New Roman"/>
                <w:color w:val="000000"/>
                <w:sz w:val="24"/>
              </w:rPr>
            </w:pPr>
            <w:r>
              <w:rPr>
                <w:rFonts w:ascii="Times New Roman" w:hAnsi="Times New Roman"/>
                <w:color w:val="000000"/>
                <w:sz w:val="24"/>
              </w:rPr>
              <w:t>70</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1A000000">
            <w:pPr>
              <w:pStyle w:val="Style_1"/>
              <w:widowControl w:val="0"/>
              <w:ind/>
              <w:jc w:val="center"/>
              <w:rPr>
                <w:rFonts w:ascii="Times New Roman" w:hAnsi="Times New Roman"/>
                <w:color w:val="000000"/>
                <w:sz w:val="24"/>
              </w:rPr>
            </w:pPr>
            <w:r>
              <w:rPr>
                <w:rFonts w:ascii="Times New Roman" w:hAnsi="Times New Roman"/>
                <w:color w:val="000000"/>
                <w:sz w:val="24"/>
              </w:rPr>
              <w:t>4</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1B000000">
            <w:pPr>
              <w:widowControl w:val="0"/>
              <w:ind/>
              <w:jc w:val="center"/>
              <w:rPr>
                <w:rFonts w:ascii="Times New Roman" w:hAnsi="Times New Roman"/>
                <w:color w:val="000000"/>
                <w:sz w:val="24"/>
              </w:rPr>
            </w:pPr>
            <w:r>
              <w:rPr>
                <w:rFonts w:ascii="Times New Roman" w:hAnsi="Times New Roman"/>
                <w:color w:val="000000"/>
                <w:sz w:val="24"/>
              </w:rPr>
              <w:t>Стеклорез</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1C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1D000000">
            <w:pPr>
              <w:widowControl w:val="0"/>
              <w:ind/>
              <w:jc w:val="center"/>
              <w:rPr>
                <w:rFonts w:ascii="Times New Roman" w:hAnsi="Times New Roman"/>
                <w:color w:val="000000"/>
                <w:sz w:val="24"/>
              </w:rPr>
            </w:pPr>
            <w:r>
              <w:rPr>
                <w:rFonts w:ascii="Times New Roman" w:hAnsi="Times New Roman"/>
                <w:color w:val="000000"/>
                <w:sz w:val="24"/>
              </w:rPr>
              <w:t>29</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1E000000">
            <w:pPr>
              <w:pStyle w:val="Style_1"/>
              <w:widowControl w:val="0"/>
              <w:ind/>
              <w:jc w:val="center"/>
              <w:rPr>
                <w:rFonts w:ascii="Times New Roman" w:hAnsi="Times New Roman"/>
                <w:color w:val="000000"/>
                <w:sz w:val="24"/>
              </w:rPr>
            </w:pPr>
            <w:r>
              <w:rPr>
                <w:rFonts w:ascii="Times New Roman" w:hAnsi="Times New Roman"/>
                <w:color w:val="000000"/>
                <w:sz w:val="24"/>
              </w:rPr>
              <w:t>5</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1F000000">
            <w:pPr>
              <w:widowControl w:val="0"/>
              <w:ind/>
              <w:jc w:val="center"/>
              <w:rPr>
                <w:rFonts w:ascii="Times New Roman" w:hAnsi="Times New Roman"/>
                <w:color w:val="000000"/>
                <w:sz w:val="24"/>
              </w:rPr>
            </w:pPr>
            <w:r>
              <w:rPr>
                <w:rFonts w:ascii="Times New Roman" w:hAnsi="Times New Roman"/>
                <w:color w:val="000000"/>
                <w:sz w:val="24"/>
              </w:rPr>
              <w:t>Чистящее устройство</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20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21000000">
            <w:pPr>
              <w:widowControl w:val="0"/>
              <w:ind/>
              <w:jc w:val="center"/>
              <w:rPr>
                <w:rFonts w:ascii="Times New Roman" w:hAnsi="Times New Roman"/>
                <w:color w:val="000000"/>
                <w:sz w:val="24"/>
              </w:rPr>
            </w:pPr>
            <w:r>
              <w:rPr>
                <w:rFonts w:ascii="Times New Roman" w:hAnsi="Times New Roman"/>
                <w:color w:val="000000"/>
                <w:sz w:val="24"/>
              </w:rPr>
              <w:t>54</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22000000">
            <w:pPr>
              <w:pStyle w:val="Style_1"/>
              <w:widowControl w:val="0"/>
              <w:ind/>
              <w:jc w:val="center"/>
              <w:rPr>
                <w:rFonts w:ascii="Times New Roman" w:hAnsi="Times New Roman"/>
                <w:color w:val="000000"/>
                <w:sz w:val="24"/>
              </w:rPr>
            </w:pPr>
            <w:r>
              <w:rPr>
                <w:rFonts w:ascii="Times New Roman" w:hAnsi="Times New Roman"/>
                <w:color w:val="000000"/>
                <w:sz w:val="24"/>
              </w:rPr>
              <w:t>6</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23000000">
            <w:pPr>
              <w:widowControl w:val="0"/>
              <w:ind/>
              <w:jc w:val="center"/>
              <w:rPr>
                <w:rFonts w:ascii="Times New Roman" w:hAnsi="Times New Roman"/>
                <w:color w:val="000000"/>
                <w:sz w:val="24"/>
              </w:rPr>
            </w:pPr>
            <w:r>
              <w:rPr>
                <w:rFonts w:ascii="Times New Roman" w:hAnsi="Times New Roman"/>
                <w:color w:val="000000"/>
                <w:sz w:val="24"/>
              </w:rPr>
              <w:t>Флакон чистящего средства для экранов</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24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25000000">
            <w:pPr>
              <w:widowControl w:val="0"/>
              <w:ind/>
              <w:jc w:val="center"/>
              <w:rPr>
                <w:rFonts w:ascii="Times New Roman" w:hAnsi="Times New Roman"/>
                <w:color w:val="000000"/>
                <w:sz w:val="24"/>
              </w:rPr>
            </w:pPr>
            <w:r>
              <w:rPr>
                <w:rFonts w:ascii="Times New Roman" w:hAnsi="Times New Roman"/>
                <w:color w:val="000000"/>
                <w:sz w:val="24"/>
              </w:rPr>
              <w:t>69</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26000000">
            <w:pPr>
              <w:pStyle w:val="Style_1"/>
              <w:widowControl w:val="0"/>
              <w:ind/>
              <w:jc w:val="center"/>
              <w:rPr>
                <w:rFonts w:ascii="Times New Roman" w:hAnsi="Times New Roman"/>
                <w:color w:val="000000"/>
                <w:sz w:val="24"/>
              </w:rPr>
            </w:pPr>
            <w:r>
              <w:rPr>
                <w:rFonts w:ascii="Times New Roman" w:hAnsi="Times New Roman"/>
                <w:color w:val="000000"/>
                <w:sz w:val="24"/>
              </w:rPr>
              <w:t>7</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27000000">
            <w:pPr>
              <w:widowControl w:val="0"/>
              <w:ind/>
              <w:jc w:val="center"/>
              <w:rPr>
                <w:rFonts w:ascii="Times New Roman" w:hAnsi="Times New Roman"/>
                <w:color w:val="000000"/>
                <w:sz w:val="24"/>
              </w:rPr>
            </w:pPr>
            <w:r>
              <w:rPr>
                <w:rFonts w:ascii="Times New Roman" w:hAnsi="Times New Roman"/>
                <w:color w:val="000000"/>
                <w:sz w:val="24"/>
              </w:rPr>
              <w:t>Пластиковая копилка в виде свиньи</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28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29000000">
            <w:pPr>
              <w:widowControl w:val="0"/>
              <w:ind/>
              <w:jc w:val="center"/>
              <w:rPr>
                <w:rFonts w:ascii="Times New Roman" w:hAnsi="Times New Roman"/>
                <w:color w:val="000000"/>
                <w:sz w:val="24"/>
              </w:rPr>
            </w:pPr>
            <w:r>
              <w:rPr>
                <w:rFonts w:ascii="Times New Roman" w:hAnsi="Times New Roman"/>
                <w:color w:val="000000"/>
                <w:sz w:val="24"/>
              </w:rPr>
              <w:t>30</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2A000000">
            <w:pPr>
              <w:pStyle w:val="Style_1"/>
              <w:widowControl w:val="0"/>
              <w:ind/>
              <w:jc w:val="center"/>
              <w:rPr>
                <w:rFonts w:ascii="Times New Roman" w:hAnsi="Times New Roman"/>
                <w:color w:val="000000"/>
                <w:sz w:val="24"/>
              </w:rPr>
            </w:pPr>
            <w:r>
              <w:rPr>
                <w:rFonts w:ascii="Times New Roman" w:hAnsi="Times New Roman"/>
                <w:color w:val="000000"/>
                <w:sz w:val="24"/>
              </w:rPr>
              <w:t>8</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2B000000">
            <w:pPr>
              <w:widowControl w:val="0"/>
              <w:ind/>
              <w:jc w:val="center"/>
              <w:rPr>
                <w:rFonts w:ascii="Times New Roman" w:hAnsi="Times New Roman"/>
                <w:color w:val="000000"/>
                <w:sz w:val="24"/>
              </w:rPr>
            </w:pPr>
            <w:r>
              <w:rPr>
                <w:rFonts w:ascii="Times New Roman" w:hAnsi="Times New Roman"/>
                <w:color w:val="000000"/>
                <w:sz w:val="24"/>
              </w:rPr>
              <w:t>Металлический ролик с деревянной ручкой с комплектом из щетки</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2C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2D000000">
            <w:pPr>
              <w:widowControl w:val="0"/>
              <w:ind/>
              <w:jc w:val="center"/>
              <w:rPr>
                <w:rFonts w:ascii="Times New Roman" w:hAnsi="Times New Roman"/>
                <w:color w:val="000000"/>
                <w:sz w:val="24"/>
              </w:rPr>
            </w:pPr>
            <w:r>
              <w:rPr>
                <w:rFonts w:ascii="Times New Roman" w:hAnsi="Times New Roman"/>
                <w:color w:val="000000"/>
                <w:sz w:val="24"/>
              </w:rPr>
              <w:t>10</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2E000000">
            <w:pPr>
              <w:pStyle w:val="Style_1"/>
              <w:widowControl w:val="0"/>
              <w:ind/>
              <w:jc w:val="center"/>
              <w:rPr>
                <w:rFonts w:ascii="Times New Roman" w:hAnsi="Times New Roman"/>
                <w:color w:val="000000"/>
                <w:sz w:val="24"/>
              </w:rPr>
            </w:pPr>
            <w:r>
              <w:rPr>
                <w:rFonts w:ascii="Times New Roman" w:hAnsi="Times New Roman"/>
                <w:color w:val="000000"/>
                <w:sz w:val="24"/>
              </w:rPr>
              <w:t>9</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2F000000">
            <w:pPr>
              <w:widowControl w:val="0"/>
              <w:ind/>
              <w:jc w:val="center"/>
              <w:rPr>
                <w:rFonts w:ascii="Times New Roman" w:hAnsi="Times New Roman"/>
                <w:color w:val="000000"/>
                <w:sz w:val="24"/>
              </w:rPr>
            </w:pPr>
            <w:r>
              <w:rPr>
                <w:rFonts w:ascii="Times New Roman" w:hAnsi="Times New Roman"/>
                <w:color w:val="000000"/>
                <w:sz w:val="24"/>
              </w:rPr>
              <w:t>Набор металлических изделий черного цвета в ассортименте</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30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31000000">
            <w:pPr>
              <w:widowControl w:val="0"/>
              <w:ind/>
              <w:jc w:val="center"/>
              <w:rPr>
                <w:rFonts w:ascii="Times New Roman" w:hAnsi="Times New Roman"/>
                <w:color w:val="000000"/>
                <w:sz w:val="24"/>
              </w:rPr>
            </w:pPr>
            <w:r>
              <w:rPr>
                <w:rFonts w:ascii="Times New Roman" w:hAnsi="Times New Roman"/>
                <w:color w:val="000000"/>
                <w:sz w:val="24"/>
              </w:rPr>
              <w:t>10</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32000000">
            <w:pPr>
              <w:pStyle w:val="Style_1"/>
              <w:widowControl w:val="0"/>
              <w:ind/>
              <w:jc w:val="center"/>
              <w:rPr>
                <w:rFonts w:ascii="Times New Roman" w:hAnsi="Times New Roman"/>
                <w:color w:val="000000"/>
                <w:sz w:val="24"/>
              </w:rPr>
            </w:pPr>
            <w:r>
              <w:rPr>
                <w:rFonts w:ascii="Times New Roman" w:hAnsi="Times New Roman"/>
                <w:color w:val="000000"/>
                <w:sz w:val="24"/>
              </w:rPr>
              <w:t>10</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33000000">
            <w:pPr>
              <w:widowControl w:val="0"/>
              <w:ind/>
              <w:jc w:val="center"/>
              <w:rPr>
                <w:rFonts w:ascii="Times New Roman" w:hAnsi="Times New Roman"/>
                <w:color w:val="000000"/>
                <w:sz w:val="24"/>
              </w:rPr>
            </w:pPr>
            <w:r>
              <w:rPr>
                <w:rFonts w:ascii="Times New Roman" w:hAnsi="Times New Roman"/>
                <w:color w:val="000000"/>
                <w:sz w:val="24"/>
              </w:rPr>
              <w:t>Набор металлических изделий с резьбой в ассортименте</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34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35000000">
            <w:pPr>
              <w:widowControl w:val="0"/>
              <w:ind/>
              <w:jc w:val="center"/>
              <w:rPr>
                <w:rFonts w:ascii="Times New Roman" w:hAnsi="Times New Roman"/>
                <w:color w:val="000000"/>
                <w:sz w:val="24"/>
              </w:rPr>
            </w:pPr>
            <w:r>
              <w:rPr>
                <w:rFonts w:ascii="Times New Roman" w:hAnsi="Times New Roman"/>
                <w:color w:val="000000"/>
                <w:sz w:val="24"/>
              </w:rPr>
              <w:t>10</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36000000">
            <w:pPr>
              <w:pStyle w:val="Style_1"/>
              <w:widowControl w:val="0"/>
              <w:ind/>
              <w:jc w:val="center"/>
              <w:rPr>
                <w:rFonts w:ascii="Times New Roman" w:hAnsi="Times New Roman"/>
                <w:color w:val="000000"/>
                <w:sz w:val="24"/>
              </w:rPr>
            </w:pPr>
            <w:r>
              <w:rPr>
                <w:rFonts w:ascii="Times New Roman" w:hAnsi="Times New Roman"/>
                <w:color w:val="000000"/>
                <w:sz w:val="24"/>
              </w:rPr>
              <w:t>11</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37000000">
            <w:pPr>
              <w:widowControl w:val="0"/>
              <w:ind/>
              <w:jc w:val="center"/>
              <w:rPr>
                <w:rFonts w:ascii="Times New Roman" w:hAnsi="Times New Roman"/>
                <w:color w:val="000000"/>
                <w:sz w:val="24"/>
              </w:rPr>
            </w:pPr>
            <w:r>
              <w:rPr>
                <w:rFonts w:ascii="Times New Roman" w:hAnsi="Times New Roman"/>
                <w:color w:val="000000"/>
                <w:sz w:val="24"/>
              </w:rPr>
              <w:t>Набор из 2-х распылителей для чистки экрана в ассортименте</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38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39000000">
            <w:pPr>
              <w:widowControl w:val="0"/>
              <w:ind/>
              <w:jc w:val="center"/>
              <w:rPr>
                <w:rFonts w:ascii="Times New Roman" w:hAnsi="Times New Roman"/>
                <w:color w:val="000000"/>
                <w:sz w:val="24"/>
              </w:rPr>
            </w:pPr>
            <w:r>
              <w:rPr>
                <w:rFonts w:ascii="Times New Roman" w:hAnsi="Times New Roman"/>
                <w:color w:val="000000"/>
                <w:sz w:val="24"/>
              </w:rPr>
              <w:t>155</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3A000000">
            <w:pPr>
              <w:pStyle w:val="Style_1"/>
              <w:widowControl w:val="0"/>
              <w:ind/>
              <w:jc w:val="center"/>
              <w:rPr>
                <w:rFonts w:ascii="Times New Roman" w:hAnsi="Times New Roman"/>
                <w:color w:val="000000"/>
                <w:sz w:val="24"/>
              </w:rPr>
            </w:pPr>
            <w:r>
              <w:rPr>
                <w:rFonts w:ascii="Times New Roman" w:hAnsi="Times New Roman"/>
                <w:color w:val="000000"/>
                <w:sz w:val="24"/>
              </w:rPr>
              <w:t>12</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3B000000">
            <w:pPr>
              <w:widowControl w:val="0"/>
              <w:ind/>
              <w:jc w:val="center"/>
              <w:rPr>
                <w:rFonts w:ascii="Times New Roman" w:hAnsi="Times New Roman"/>
                <w:color w:val="000000"/>
                <w:sz w:val="24"/>
              </w:rPr>
            </w:pPr>
            <w:r>
              <w:rPr>
                <w:rFonts w:ascii="Times New Roman" w:hAnsi="Times New Roman"/>
                <w:color w:val="000000"/>
                <w:sz w:val="24"/>
              </w:rPr>
              <w:t>Многофункциональная щетка 20 в 1</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3C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3D000000">
            <w:pPr>
              <w:widowControl w:val="0"/>
              <w:ind/>
              <w:jc w:val="center"/>
              <w:rPr>
                <w:rFonts w:ascii="Times New Roman" w:hAnsi="Times New Roman"/>
                <w:color w:val="000000"/>
                <w:sz w:val="24"/>
              </w:rPr>
            </w:pPr>
            <w:r>
              <w:rPr>
                <w:rFonts w:ascii="Times New Roman" w:hAnsi="Times New Roman"/>
                <w:color w:val="000000"/>
                <w:sz w:val="24"/>
              </w:rPr>
              <w:t>28</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3E000000">
            <w:pPr>
              <w:pStyle w:val="Style_1"/>
              <w:widowControl w:val="0"/>
              <w:ind/>
              <w:jc w:val="center"/>
              <w:rPr>
                <w:rFonts w:ascii="Times New Roman" w:hAnsi="Times New Roman"/>
                <w:color w:val="000000"/>
                <w:sz w:val="24"/>
              </w:rPr>
            </w:pPr>
            <w:r>
              <w:rPr>
                <w:rFonts w:ascii="Times New Roman" w:hAnsi="Times New Roman"/>
                <w:color w:val="000000"/>
                <w:sz w:val="24"/>
              </w:rPr>
              <w:t>13</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3F000000">
            <w:pPr>
              <w:widowControl w:val="0"/>
              <w:ind/>
              <w:jc w:val="center"/>
              <w:rPr>
                <w:rFonts w:ascii="Times New Roman" w:hAnsi="Times New Roman"/>
                <w:color w:val="000000"/>
                <w:sz w:val="24"/>
              </w:rPr>
            </w:pPr>
            <w:r>
              <w:rPr>
                <w:rFonts w:ascii="Times New Roman" w:hAnsi="Times New Roman"/>
                <w:color w:val="000000"/>
                <w:sz w:val="24"/>
              </w:rPr>
              <w:t>Металлические уголки</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40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41000000">
            <w:pPr>
              <w:widowControl w:val="0"/>
              <w:ind/>
              <w:jc w:val="center"/>
              <w:rPr>
                <w:rFonts w:ascii="Times New Roman" w:hAnsi="Times New Roman"/>
                <w:color w:val="000000"/>
                <w:sz w:val="24"/>
              </w:rPr>
            </w:pPr>
            <w:r>
              <w:rPr>
                <w:rFonts w:ascii="Times New Roman" w:hAnsi="Times New Roman"/>
                <w:color w:val="000000"/>
                <w:sz w:val="24"/>
              </w:rPr>
              <w:t>30</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42000000">
            <w:pPr>
              <w:pStyle w:val="Style_1"/>
              <w:widowControl w:val="0"/>
              <w:ind/>
              <w:jc w:val="center"/>
              <w:rPr>
                <w:rFonts w:ascii="Times New Roman" w:hAnsi="Times New Roman"/>
                <w:color w:val="000000"/>
                <w:sz w:val="24"/>
              </w:rPr>
            </w:pPr>
            <w:r>
              <w:rPr>
                <w:rFonts w:ascii="Times New Roman" w:hAnsi="Times New Roman"/>
                <w:color w:val="000000"/>
                <w:sz w:val="24"/>
              </w:rPr>
              <w:t>14</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43000000">
            <w:pPr>
              <w:widowControl w:val="0"/>
              <w:ind/>
              <w:jc w:val="center"/>
              <w:rPr>
                <w:rFonts w:ascii="Times New Roman" w:hAnsi="Times New Roman"/>
                <w:color w:val="000000"/>
                <w:sz w:val="24"/>
              </w:rPr>
            </w:pPr>
            <w:r>
              <w:rPr>
                <w:rFonts w:ascii="Times New Roman" w:hAnsi="Times New Roman"/>
                <w:color w:val="000000"/>
                <w:sz w:val="24"/>
              </w:rPr>
              <w:t>Щётка для очков</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44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45000000">
            <w:pPr>
              <w:widowControl w:val="0"/>
              <w:ind/>
              <w:jc w:val="center"/>
              <w:rPr>
                <w:rFonts w:ascii="Times New Roman" w:hAnsi="Times New Roman"/>
                <w:color w:val="000000"/>
                <w:sz w:val="24"/>
              </w:rPr>
            </w:pPr>
            <w:r>
              <w:rPr>
                <w:rFonts w:ascii="Times New Roman" w:hAnsi="Times New Roman"/>
                <w:color w:val="000000"/>
                <w:sz w:val="24"/>
              </w:rPr>
              <w:t>48</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46000000">
            <w:pPr>
              <w:pStyle w:val="Style_1"/>
              <w:widowControl w:val="0"/>
              <w:ind/>
              <w:jc w:val="center"/>
              <w:rPr>
                <w:rFonts w:ascii="Times New Roman" w:hAnsi="Times New Roman"/>
                <w:color w:val="000000"/>
                <w:sz w:val="24"/>
              </w:rPr>
            </w:pPr>
            <w:r>
              <w:rPr>
                <w:rFonts w:ascii="Times New Roman" w:hAnsi="Times New Roman"/>
                <w:color w:val="000000"/>
                <w:sz w:val="24"/>
              </w:rPr>
              <w:t>15</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47000000">
            <w:pPr>
              <w:widowControl w:val="0"/>
              <w:ind/>
              <w:jc w:val="center"/>
              <w:rPr>
                <w:rFonts w:ascii="Times New Roman" w:hAnsi="Times New Roman"/>
                <w:color w:val="000000"/>
                <w:sz w:val="24"/>
              </w:rPr>
            </w:pPr>
            <w:r>
              <w:rPr>
                <w:rFonts w:ascii="Times New Roman" w:hAnsi="Times New Roman"/>
                <w:color w:val="000000"/>
                <w:sz w:val="24"/>
              </w:rPr>
              <w:t>Держатель для смартфона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48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49000000">
            <w:pPr>
              <w:widowControl w:val="0"/>
              <w:ind/>
              <w:jc w:val="center"/>
              <w:rPr>
                <w:rFonts w:ascii="Times New Roman" w:hAnsi="Times New Roman"/>
                <w:color w:val="000000"/>
                <w:sz w:val="24"/>
              </w:rPr>
            </w:pPr>
            <w:r>
              <w:rPr>
                <w:rFonts w:ascii="Times New Roman" w:hAnsi="Times New Roman"/>
                <w:color w:val="000000"/>
                <w:sz w:val="24"/>
              </w:rPr>
              <w:t>80</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4A000000">
            <w:pPr>
              <w:pStyle w:val="Style_1"/>
              <w:widowControl w:val="0"/>
              <w:ind/>
              <w:jc w:val="center"/>
              <w:rPr>
                <w:rFonts w:ascii="Times New Roman" w:hAnsi="Times New Roman"/>
                <w:color w:val="000000"/>
                <w:sz w:val="24"/>
              </w:rPr>
            </w:pPr>
            <w:r>
              <w:rPr>
                <w:rFonts w:ascii="Times New Roman" w:hAnsi="Times New Roman"/>
                <w:color w:val="000000"/>
                <w:sz w:val="24"/>
              </w:rPr>
              <w:t>16</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4B000000">
            <w:pPr>
              <w:widowControl w:val="0"/>
              <w:ind/>
              <w:jc w:val="center"/>
              <w:rPr>
                <w:rFonts w:ascii="Times New Roman" w:hAnsi="Times New Roman"/>
                <w:color w:val="000000"/>
                <w:sz w:val="24"/>
              </w:rPr>
            </w:pPr>
            <w:r>
              <w:rPr>
                <w:rFonts w:ascii="Times New Roman" w:hAnsi="Times New Roman"/>
                <w:color w:val="000000"/>
                <w:sz w:val="24"/>
              </w:rPr>
              <w:t>Коврик для домашних животных</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4C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4D000000">
            <w:pPr>
              <w:widowControl w:val="0"/>
              <w:ind/>
              <w:jc w:val="center"/>
              <w:rPr>
                <w:rFonts w:ascii="Times New Roman" w:hAnsi="Times New Roman"/>
                <w:color w:val="000000"/>
                <w:sz w:val="24"/>
              </w:rPr>
            </w:pPr>
            <w:r>
              <w:rPr>
                <w:rFonts w:ascii="Times New Roman" w:hAnsi="Times New Roman"/>
                <w:color w:val="000000"/>
                <w:sz w:val="24"/>
              </w:rPr>
              <w:t>21</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4E000000">
            <w:pPr>
              <w:pStyle w:val="Style_1"/>
              <w:widowControl w:val="0"/>
              <w:ind/>
              <w:jc w:val="center"/>
              <w:rPr>
                <w:rFonts w:ascii="Times New Roman" w:hAnsi="Times New Roman"/>
                <w:color w:val="000000"/>
                <w:sz w:val="24"/>
              </w:rPr>
            </w:pPr>
            <w:r>
              <w:rPr>
                <w:rFonts w:ascii="Times New Roman" w:hAnsi="Times New Roman"/>
                <w:color w:val="000000"/>
                <w:sz w:val="24"/>
              </w:rPr>
              <w:t>17</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4F000000">
            <w:pPr>
              <w:widowControl w:val="0"/>
              <w:ind/>
              <w:jc w:val="center"/>
              <w:rPr>
                <w:rFonts w:ascii="Times New Roman" w:hAnsi="Times New Roman"/>
                <w:color w:val="000000"/>
                <w:sz w:val="24"/>
              </w:rPr>
            </w:pPr>
            <w:r>
              <w:rPr>
                <w:rFonts w:ascii="Times New Roman" w:hAnsi="Times New Roman"/>
                <w:color w:val="000000"/>
                <w:sz w:val="24"/>
              </w:rPr>
              <w:t>Распылитель для чистки экрана в ассортименте</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50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51000000">
            <w:pPr>
              <w:widowControl w:val="0"/>
              <w:ind/>
              <w:jc w:val="center"/>
              <w:rPr>
                <w:rFonts w:ascii="Times New Roman" w:hAnsi="Times New Roman"/>
                <w:color w:val="000000"/>
                <w:sz w:val="24"/>
              </w:rPr>
            </w:pPr>
            <w:r>
              <w:rPr>
                <w:rFonts w:ascii="Times New Roman" w:hAnsi="Times New Roman"/>
                <w:color w:val="000000"/>
                <w:sz w:val="24"/>
              </w:rPr>
              <w:t>355</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52000000">
            <w:pPr>
              <w:pStyle w:val="Style_1"/>
              <w:widowControl w:val="0"/>
              <w:ind/>
              <w:jc w:val="center"/>
              <w:rPr>
                <w:rFonts w:ascii="Times New Roman" w:hAnsi="Times New Roman"/>
                <w:color w:val="000000"/>
                <w:sz w:val="24"/>
              </w:rPr>
            </w:pPr>
            <w:r>
              <w:rPr>
                <w:rFonts w:ascii="Times New Roman" w:hAnsi="Times New Roman"/>
                <w:color w:val="000000"/>
                <w:sz w:val="24"/>
              </w:rPr>
              <w:t>18</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53000000">
            <w:pPr>
              <w:widowControl w:val="0"/>
              <w:ind/>
              <w:jc w:val="center"/>
              <w:rPr>
                <w:rFonts w:ascii="Times New Roman" w:hAnsi="Times New Roman"/>
                <w:color w:val="000000"/>
                <w:sz w:val="24"/>
              </w:rPr>
            </w:pPr>
            <w:r>
              <w:rPr>
                <w:rFonts w:ascii="Times New Roman" w:hAnsi="Times New Roman"/>
                <w:color w:val="000000"/>
                <w:sz w:val="24"/>
              </w:rPr>
              <w:t>Пластиковые крючки в ассортименте</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54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55000000">
            <w:pPr>
              <w:widowControl w:val="0"/>
              <w:ind/>
              <w:jc w:val="center"/>
              <w:rPr>
                <w:rFonts w:ascii="Times New Roman" w:hAnsi="Times New Roman"/>
                <w:color w:val="000000"/>
                <w:sz w:val="24"/>
              </w:rPr>
            </w:pPr>
            <w:r>
              <w:rPr>
                <w:rFonts w:ascii="Times New Roman" w:hAnsi="Times New Roman"/>
                <w:color w:val="000000"/>
                <w:sz w:val="24"/>
              </w:rPr>
              <w:t>288</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56000000">
            <w:pPr>
              <w:pStyle w:val="Style_1"/>
              <w:widowControl w:val="0"/>
              <w:ind/>
              <w:jc w:val="center"/>
              <w:rPr>
                <w:rFonts w:ascii="Times New Roman" w:hAnsi="Times New Roman"/>
                <w:color w:val="000000"/>
                <w:sz w:val="24"/>
              </w:rPr>
            </w:pPr>
            <w:r>
              <w:rPr>
                <w:rFonts w:ascii="Times New Roman" w:hAnsi="Times New Roman"/>
                <w:color w:val="000000"/>
                <w:sz w:val="24"/>
              </w:rPr>
              <w:t>19</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57000000">
            <w:pPr>
              <w:widowControl w:val="0"/>
              <w:ind/>
              <w:jc w:val="center"/>
              <w:rPr>
                <w:rFonts w:ascii="Times New Roman" w:hAnsi="Times New Roman"/>
                <w:color w:val="000000"/>
                <w:sz w:val="24"/>
              </w:rPr>
            </w:pPr>
            <w:r>
              <w:rPr>
                <w:rFonts w:ascii="Times New Roman" w:hAnsi="Times New Roman"/>
                <w:color w:val="000000"/>
                <w:sz w:val="24"/>
              </w:rPr>
              <w:t>Поролоновый защитный кожух в ассортименте</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58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59000000">
            <w:pPr>
              <w:widowControl w:val="0"/>
              <w:ind/>
              <w:jc w:val="center"/>
              <w:rPr>
                <w:rFonts w:ascii="Times New Roman" w:hAnsi="Times New Roman"/>
                <w:color w:val="000000"/>
                <w:sz w:val="24"/>
              </w:rPr>
            </w:pPr>
            <w:r>
              <w:rPr>
                <w:rFonts w:ascii="Times New Roman" w:hAnsi="Times New Roman"/>
                <w:color w:val="000000"/>
                <w:sz w:val="24"/>
              </w:rPr>
              <w:t>170</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5A000000">
            <w:pPr>
              <w:pStyle w:val="Style_1"/>
              <w:widowControl w:val="0"/>
              <w:ind/>
              <w:jc w:val="center"/>
              <w:rPr>
                <w:rFonts w:ascii="Times New Roman" w:hAnsi="Times New Roman"/>
                <w:color w:val="000000"/>
                <w:sz w:val="24"/>
              </w:rPr>
            </w:pPr>
            <w:r>
              <w:rPr>
                <w:rFonts w:ascii="Times New Roman" w:hAnsi="Times New Roman"/>
                <w:color w:val="000000"/>
                <w:sz w:val="24"/>
              </w:rPr>
              <w:t>20</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5B000000">
            <w:pPr>
              <w:widowControl w:val="0"/>
              <w:ind/>
              <w:jc w:val="center"/>
              <w:rPr>
                <w:rFonts w:ascii="Times New Roman" w:hAnsi="Times New Roman"/>
                <w:color w:val="000000"/>
                <w:sz w:val="24"/>
              </w:rPr>
            </w:pPr>
            <w:r>
              <w:rPr>
                <w:rFonts w:ascii="Times New Roman" w:hAnsi="Times New Roman"/>
                <w:color w:val="000000"/>
                <w:sz w:val="24"/>
              </w:rPr>
              <w:t>Защитные кейсы</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5C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5D000000">
            <w:pPr>
              <w:widowControl w:val="0"/>
              <w:ind/>
              <w:jc w:val="center"/>
              <w:rPr>
                <w:rFonts w:ascii="Times New Roman" w:hAnsi="Times New Roman"/>
                <w:color w:val="000000"/>
                <w:sz w:val="24"/>
              </w:rPr>
            </w:pPr>
            <w:r>
              <w:rPr>
                <w:rFonts w:ascii="Times New Roman" w:hAnsi="Times New Roman"/>
                <w:color w:val="000000"/>
                <w:sz w:val="24"/>
              </w:rPr>
              <w:t>40</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5E000000">
            <w:pPr>
              <w:pStyle w:val="Style_1"/>
              <w:widowControl w:val="0"/>
              <w:ind/>
              <w:jc w:val="center"/>
              <w:rPr>
                <w:rFonts w:ascii="Times New Roman" w:hAnsi="Times New Roman"/>
                <w:color w:val="000000"/>
                <w:sz w:val="24"/>
              </w:rPr>
            </w:pPr>
            <w:r>
              <w:rPr>
                <w:rFonts w:ascii="Times New Roman" w:hAnsi="Times New Roman"/>
                <w:color w:val="000000"/>
                <w:sz w:val="24"/>
              </w:rPr>
              <w:t>21</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5F000000">
            <w:pPr>
              <w:widowControl w:val="0"/>
              <w:ind/>
              <w:jc w:val="center"/>
              <w:rPr>
                <w:rFonts w:ascii="Times New Roman" w:hAnsi="Times New Roman"/>
                <w:color w:val="000000"/>
                <w:sz w:val="24"/>
              </w:rPr>
            </w:pPr>
            <w:r>
              <w:rPr>
                <w:rFonts w:ascii="Times New Roman" w:hAnsi="Times New Roman"/>
                <w:color w:val="000000"/>
                <w:sz w:val="24"/>
              </w:rPr>
              <w:t>Лежанка для животных чёрного цвета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60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61000000">
            <w:pPr>
              <w:widowControl w:val="0"/>
              <w:ind/>
              <w:jc w:val="center"/>
              <w:rPr>
                <w:rFonts w:ascii="Times New Roman" w:hAnsi="Times New Roman"/>
                <w:color w:val="000000"/>
                <w:sz w:val="24"/>
              </w:rPr>
            </w:pPr>
            <w:r>
              <w:rPr>
                <w:rFonts w:ascii="Times New Roman" w:hAnsi="Times New Roman"/>
                <w:color w:val="000000"/>
                <w:sz w:val="24"/>
              </w:rPr>
              <w:t>30</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62000000">
            <w:pPr>
              <w:pStyle w:val="Style_1"/>
              <w:widowControl w:val="0"/>
              <w:ind/>
              <w:jc w:val="center"/>
              <w:rPr>
                <w:rFonts w:ascii="Times New Roman" w:hAnsi="Times New Roman"/>
                <w:color w:val="000000"/>
                <w:sz w:val="24"/>
              </w:rPr>
            </w:pPr>
            <w:r>
              <w:rPr>
                <w:rFonts w:ascii="Times New Roman" w:hAnsi="Times New Roman"/>
                <w:color w:val="000000"/>
                <w:sz w:val="24"/>
              </w:rPr>
              <w:t>22</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63000000">
            <w:pPr>
              <w:widowControl w:val="0"/>
              <w:ind/>
              <w:jc w:val="center"/>
              <w:rPr>
                <w:rFonts w:ascii="Times New Roman" w:hAnsi="Times New Roman"/>
                <w:color w:val="000000"/>
                <w:sz w:val="24"/>
              </w:rPr>
            </w:pPr>
            <w:r>
              <w:rPr>
                <w:rFonts w:ascii="Times New Roman" w:hAnsi="Times New Roman"/>
                <w:color w:val="000000"/>
                <w:sz w:val="24"/>
              </w:rPr>
              <w:t>Металлическое изделие цилиндрической формы с подсоединённым шлангом высокого давления</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64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65000000">
            <w:pPr>
              <w:widowControl w:val="0"/>
              <w:ind/>
              <w:jc w:val="center"/>
              <w:rPr>
                <w:rFonts w:ascii="Times New Roman" w:hAnsi="Times New Roman"/>
                <w:color w:val="000000"/>
                <w:sz w:val="24"/>
              </w:rPr>
            </w:pPr>
            <w:r>
              <w:rPr>
                <w:rFonts w:ascii="Times New Roman" w:hAnsi="Times New Roman"/>
                <w:color w:val="000000"/>
                <w:sz w:val="24"/>
              </w:rPr>
              <w:t>1</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66000000">
            <w:pPr>
              <w:pStyle w:val="Style_1"/>
              <w:widowControl w:val="0"/>
              <w:ind/>
              <w:jc w:val="center"/>
              <w:rPr>
                <w:rFonts w:ascii="Times New Roman" w:hAnsi="Times New Roman"/>
                <w:color w:val="000000"/>
                <w:sz w:val="24"/>
              </w:rPr>
            </w:pPr>
            <w:r>
              <w:rPr>
                <w:rFonts w:ascii="Times New Roman" w:hAnsi="Times New Roman"/>
                <w:color w:val="000000"/>
                <w:sz w:val="24"/>
              </w:rPr>
              <w:t>23</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67000000">
            <w:pPr>
              <w:widowControl w:val="0"/>
              <w:ind/>
              <w:jc w:val="center"/>
              <w:rPr>
                <w:rFonts w:ascii="Times New Roman" w:hAnsi="Times New Roman"/>
                <w:color w:val="000000"/>
                <w:sz w:val="24"/>
              </w:rPr>
            </w:pPr>
            <w:r>
              <w:rPr>
                <w:rFonts w:ascii="Times New Roman" w:hAnsi="Times New Roman"/>
                <w:color w:val="000000"/>
                <w:sz w:val="24"/>
              </w:rPr>
              <w:t>Косметички детские</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68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69000000">
            <w:pPr>
              <w:widowControl w:val="0"/>
              <w:ind/>
              <w:jc w:val="center"/>
              <w:rPr>
                <w:rFonts w:ascii="Times New Roman" w:hAnsi="Times New Roman"/>
                <w:color w:val="000000"/>
                <w:sz w:val="24"/>
              </w:rPr>
            </w:pPr>
            <w:r>
              <w:rPr>
                <w:rFonts w:ascii="Times New Roman" w:hAnsi="Times New Roman"/>
                <w:color w:val="000000"/>
                <w:sz w:val="24"/>
              </w:rPr>
              <w:t>60</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6A000000">
            <w:pPr>
              <w:pStyle w:val="Style_1"/>
              <w:widowControl w:val="0"/>
              <w:ind/>
              <w:jc w:val="center"/>
              <w:rPr>
                <w:rFonts w:ascii="Times New Roman" w:hAnsi="Times New Roman"/>
                <w:color w:val="000000"/>
                <w:sz w:val="24"/>
              </w:rPr>
            </w:pPr>
            <w:r>
              <w:rPr>
                <w:rFonts w:ascii="Times New Roman" w:hAnsi="Times New Roman"/>
                <w:color w:val="000000"/>
                <w:sz w:val="24"/>
              </w:rPr>
              <w:t>24</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6B000000">
            <w:pPr>
              <w:widowControl w:val="0"/>
              <w:ind/>
              <w:jc w:val="center"/>
              <w:rPr>
                <w:rFonts w:ascii="Times New Roman" w:hAnsi="Times New Roman"/>
                <w:color w:val="000000"/>
                <w:sz w:val="24"/>
              </w:rPr>
            </w:pPr>
            <w:r>
              <w:rPr>
                <w:rFonts w:ascii="Times New Roman" w:hAnsi="Times New Roman"/>
                <w:color w:val="000000"/>
                <w:sz w:val="24"/>
              </w:rPr>
              <w:t>Пластиковая щётка для посуды</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6C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6D000000">
            <w:pPr>
              <w:widowControl w:val="0"/>
              <w:ind/>
              <w:jc w:val="center"/>
              <w:rPr>
                <w:rFonts w:ascii="Times New Roman" w:hAnsi="Times New Roman"/>
                <w:color w:val="000000"/>
                <w:sz w:val="24"/>
              </w:rPr>
            </w:pPr>
            <w:r>
              <w:rPr>
                <w:rFonts w:ascii="Times New Roman" w:hAnsi="Times New Roman"/>
                <w:color w:val="000000"/>
                <w:sz w:val="24"/>
              </w:rPr>
              <w:t>94</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6E000000">
            <w:pPr>
              <w:pStyle w:val="Style_1"/>
              <w:widowControl w:val="0"/>
              <w:ind/>
              <w:jc w:val="center"/>
              <w:rPr>
                <w:rFonts w:ascii="Times New Roman" w:hAnsi="Times New Roman"/>
                <w:color w:val="000000"/>
                <w:sz w:val="24"/>
              </w:rPr>
            </w:pPr>
            <w:r>
              <w:rPr>
                <w:rFonts w:ascii="Times New Roman" w:hAnsi="Times New Roman"/>
                <w:color w:val="000000"/>
                <w:sz w:val="24"/>
              </w:rPr>
              <w:t>25</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6F000000">
            <w:pPr>
              <w:widowControl w:val="0"/>
              <w:ind/>
              <w:jc w:val="center"/>
              <w:rPr>
                <w:rFonts w:ascii="Times New Roman" w:hAnsi="Times New Roman"/>
                <w:color w:val="000000"/>
                <w:sz w:val="24"/>
              </w:rPr>
            </w:pPr>
            <w:r>
              <w:rPr>
                <w:rFonts w:ascii="Times New Roman" w:hAnsi="Times New Roman"/>
                <w:color w:val="000000"/>
                <w:sz w:val="24"/>
              </w:rPr>
              <w:t>Матрёшки</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70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71000000">
            <w:pPr>
              <w:widowControl w:val="0"/>
              <w:ind/>
              <w:jc w:val="center"/>
              <w:rPr>
                <w:rFonts w:ascii="Times New Roman" w:hAnsi="Times New Roman"/>
                <w:color w:val="000000"/>
                <w:sz w:val="24"/>
              </w:rPr>
            </w:pPr>
            <w:r>
              <w:rPr>
                <w:rFonts w:ascii="Times New Roman" w:hAnsi="Times New Roman"/>
                <w:color w:val="000000"/>
                <w:sz w:val="24"/>
              </w:rPr>
              <w:t>131</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72000000">
            <w:pPr>
              <w:pStyle w:val="Style_1"/>
              <w:widowControl w:val="0"/>
              <w:ind/>
              <w:jc w:val="center"/>
              <w:rPr>
                <w:rFonts w:ascii="Times New Roman" w:hAnsi="Times New Roman"/>
                <w:color w:val="000000"/>
                <w:sz w:val="24"/>
              </w:rPr>
            </w:pPr>
            <w:r>
              <w:rPr>
                <w:rFonts w:ascii="Times New Roman" w:hAnsi="Times New Roman"/>
                <w:color w:val="000000"/>
                <w:sz w:val="24"/>
              </w:rPr>
              <w:t>26</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73000000">
            <w:pPr>
              <w:widowControl w:val="0"/>
              <w:ind/>
              <w:jc w:val="center"/>
              <w:rPr>
                <w:rFonts w:ascii="Times New Roman" w:hAnsi="Times New Roman"/>
                <w:color w:val="000000"/>
                <w:sz w:val="24"/>
              </w:rPr>
            </w:pPr>
            <w:r>
              <w:rPr>
                <w:rFonts w:ascii="Times New Roman" w:hAnsi="Times New Roman"/>
                <w:color w:val="000000"/>
                <w:sz w:val="24"/>
              </w:rPr>
              <w:t>Набор для маникюра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74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75000000">
            <w:pPr>
              <w:widowControl w:val="0"/>
              <w:ind/>
              <w:jc w:val="center"/>
              <w:rPr>
                <w:rFonts w:ascii="Times New Roman" w:hAnsi="Times New Roman"/>
                <w:color w:val="000000"/>
                <w:sz w:val="24"/>
              </w:rPr>
            </w:pPr>
            <w:r>
              <w:rPr>
                <w:rFonts w:ascii="Times New Roman" w:hAnsi="Times New Roman"/>
                <w:color w:val="000000"/>
                <w:sz w:val="24"/>
              </w:rPr>
              <w:t>50</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76000000">
            <w:pPr>
              <w:pStyle w:val="Style_1"/>
              <w:widowControl w:val="0"/>
              <w:ind/>
              <w:jc w:val="center"/>
              <w:rPr>
                <w:rFonts w:ascii="Times New Roman" w:hAnsi="Times New Roman"/>
                <w:color w:val="000000"/>
                <w:sz w:val="24"/>
              </w:rPr>
            </w:pPr>
            <w:r>
              <w:rPr>
                <w:rFonts w:ascii="Times New Roman" w:hAnsi="Times New Roman"/>
                <w:color w:val="000000"/>
                <w:sz w:val="24"/>
              </w:rPr>
              <w:t>27</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77000000">
            <w:pPr>
              <w:widowControl w:val="0"/>
              <w:ind/>
              <w:jc w:val="center"/>
              <w:rPr>
                <w:rFonts w:ascii="Times New Roman" w:hAnsi="Times New Roman"/>
                <w:color w:val="000000"/>
                <w:sz w:val="24"/>
              </w:rPr>
            </w:pPr>
            <w:r>
              <w:rPr>
                <w:rFonts w:ascii="Times New Roman" w:hAnsi="Times New Roman"/>
                <w:color w:val="000000"/>
                <w:sz w:val="24"/>
              </w:rPr>
              <w:t>Лежанки для животных</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78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79000000">
            <w:pPr>
              <w:widowControl w:val="0"/>
              <w:ind/>
              <w:jc w:val="center"/>
              <w:rPr>
                <w:rFonts w:ascii="Times New Roman" w:hAnsi="Times New Roman"/>
                <w:color w:val="000000"/>
                <w:sz w:val="24"/>
              </w:rPr>
            </w:pPr>
            <w:r>
              <w:rPr>
                <w:rFonts w:ascii="Times New Roman" w:hAnsi="Times New Roman"/>
                <w:color w:val="000000"/>
                <w:sz w:val="24"/>
              </w:rPr>
              <w:t>50</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7A000000">
            <w:pPr>
              <w:pStyle w:val="Style_1"/>
              <w:widowControl w:val="0"/>
              <w:ind/>
              <w:jc w:val="center"/>
              <w:rPr>
                <w:rFonts w:ascii="Times New Roman" w:hAnsi="Times New Roman"/>
                <w:color w:val="000000"/>
                <w:sz w:val="24"/>
              </w:rPr>
            </w:pPr>
            <w:r>
              <w:rPr>
                <w:rFonts w:ascii="Times New Roman" w:hAnsi="Times New Roman"/>
                <w:color w:val="000000"/>
                <w:sz w:val="24"/>
              </w:rPr>
              <w:t>28</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7B000000">
            <w:pPr>
              <w:widowControl w:val="0"/>
              <w:ind/>
              <w:jc w:val="center"/>
              <w:rPr>
                <w:rFonts w:ascii="Times New Roman" w:hAnsi="Times New Roman"/>
                <w:color w:val="000000"/>
                <w:sz w:val="24"/>
              </w:rPr>
            </w:pPr>
            <w:r>
              <w:rPr>
                <w:rFonts w:ascii="Times New Roman" w:hAnsi="Times New Roman"/>
                <w:color w:val="000000"/>
                <w:sz w:val="24"/>
              </w:rPr>
              <w:t>Набор шпателей</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7C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7D000000">
            <w:pPr>
              <w:widowControl w:val="0"/>
              <w:ind/>
              <w:jc w:val="center"/>
              <w:rPr>
                <w:rFonts w:ascii="Times New Roman" w:hAnsi="Times New Roman"/>
                <w:color w:val="000000"/>
                <w:sz w:val="24"/>
              </w:rPr>
            </w:pPr>
            <w:r>
              <w:rPr>
                <w:rFonts w:ascii="Times New Roman" w:hAnsi="Times New Roman"/>
                <w:color w:val="000000"/>
                <w:sz w:val="24"/>
              </w:rPr>
              <w:t>125</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7E000000">
            <w:pPr>
              <w:pStyle w:val="Style_1"/>
              <w:widowControl w:val="0"/>
              <w:ind/>
              <w:jc w:val="center"/>
              <w:rPr>
                <w:rFonts w:ascii="Times New Roman" w:hAnsi="Times New Roman"/>
                <w:color w:val="000000"/>
                <w:sz w:val="24"/>
              </w:rPr>
            </w:pPr>
            <w:r>
              <w:rPr>
                <w:rFonts w:ascii="Times New Roman" w:hAnsi="Times New Roman"/>
                <w:color w:val="000000"/>
                <w:sz w:val="24"/>
              </w:rPr>
              <w:t>29</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7F000000">
            <w:pPr>
              <w:widowControl w:val="0"/>
              <w:ind/>
              <w:jc w:val="center"/>
              <w:rPr>
                <w:rFonts w:ascii="Times New Roman" w:hAnsi="Times New Roman"/>
                <w:color w:val="000000"/>
                <w:sz w:val="24"/>
              </w:rPr>
            </w:pPr>
            <w:r>
              <w:rPr>
                <w:rFonts w:ascii="Times New Roman" w:hAnsi="Times New Roman"/>
                <w:color w:val="000000"/>
                <w:sz w:val="24"/>
              </w:rPr>
              <w:t>Термометр электрический</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80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81000000">
            <w:pPr>
              <w:widowControl w:val="0"/>
              <w:ind/>
              <w:jc w:val="center"/>
              <w:rPr>
                <w:rFonts w:ascii="Times New Roman" w:hAnsi="Times New Roman"/>
                <w:color w:val="000000"/>
                <w:sz w:val="24"/>
              </w:rPr>
            </w:pPr>
            <w:r>
              <w:rPr>
                <w:rFonts w:ascii="Times New Roman" w:hAnsi="Times New Roman"/>
                <w:color w:val="000000"/>
                <w:sz w:val="24"/>
              </w:rPr>
              <w:t>396</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82000000">
            <w:pPr>
              <w:pStyle w:val="Style_1"/>
              <w:widowControl w:val="0"/>
              <w:ind/>
              <w:jc w:val="center"/>
              <w:rPr>
                <w:rFonts w:ascii="Times New Roman" w:hAnsi="Times New Roman"/>
                <w:color w:val="000000"/>
                <w:sz w:val="24"/>
              </w:rPr>
            </w:pPr>
            <w:r>
              <w:rPr>
                <w:rFonts w:ascii="Times New Roman" w:hAnsi="Times New Roman"/>
                <w:color w:val="000000"/>
                <w:sz w:val="24"/>
              </w:rPr>
              <w:t>30</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83000000">
            <w:pPr>
              <w:widowControl w:val="0"/>
              <w:ind/>
              <w:jc w:val="center"/>
              <w:rPr>
                <w:rFonts w:ascii="Times New Roman" w:hAnsi="Times New Roman"/>
                <w:color w:val="000000"/>
                <w:sz w:val="24"/>
              </w:rPr>
            </w:pPr>
            <w:r>
              <w:rPr>
                <w:rFonts w:ascii="Times New Roman" w:hAnsi="Times New Roman"/>
                <w:color w:val="000000"/>
                <w:sz w:val="24"/>
              </w:rPr>
              <w:t>Пластиковый набор для рисования алмазами</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84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85000000">
            <w:pPr>
              <w:widowControl w:val="0"/>
              <w:ind/>
              <w:jc w:val="center"/>
              <w:rPr>
                <w:rFonts w:ascii="Times New Roman" w:hAnsi="Times New Roman"/>
                <w:color w:val="000000"/>
                <w:sz w:val="24"/>
              </w:rPr>
            </w:pPr>
            <w:r>
              <w:rPr>
                <w:rFonts w:ascii="Times New Roman" w:hAnsi="Times New Roman"/>
                <w:color w:val="000000"/>
                <w:sz w:val="24"/>
              </w:rPr>
              <w:t>187</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86000000">
            <w:pPr>
              <w:pStyle w:val="Style_1"/>
              <w:widowControl w:val="0"/>
              <w:ind/>
              <w:jc w:val="center"/>
              <w:rPr>
                <w:rFonts w:ascii="Times New Roman" w:hAnsi="Times New Roman"/>
                <w:color w:val="000000"/>
                <w:sz w:val="24"/>
              </w:rPr>
            </w:pPr>
            <w:r>
              <w:rPr>
                <w:rFonts w:ascii="Times New Roman" w:hAnsi="Times New Roman"/>
                <w:color w:val="000000"/>
                <w:sz w:val="24"/>
              </w:rPr>
              <w:t>31</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87000000">
            <w:pPr>
              <w:widowControl w:val="0"/>
              <w:ind/>
              <w:jc w:val="center"/>
              <w:rPr>
                <w:rFonts w:ascii="Times New Roman" w:hAnsi="Times New Roman"/>
                <w:color w:val="000000"/>
                <w:sz w:val="24"/>
              </w:rPr>
            </w:pPr>
            <w:r>
              <w:rPr>
                <w:rFonts w:ascii="Times New Roman" w:hAnsi="Times New Roman"/>
                <w:color w:val="000000"/>
                <w:sz w:val="24"/>
              </w:rPr>
              <w:t>Арома лампа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88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89000000">
            <w:pPr>
              <w:widowControl w:val="0"/>
              <w:ind/>
              <w:jc w:val="center"/>
              <w:rPr>
                <w:rFonts w:ascii="Times New Roman" w:hAnsi="Times New Roman"/>
                <w:color w:val="000000"/>
                <w:sz w:val="24"/>
              </w:rPr>
            </w:pPr>
            <w:r>
              <w:rPr>
                <w:rFonts w:ascii="Times New Roman" w:hAnsi="Times New Roman"/>
                <w:color w:val="000000"/>
                <w:sz w:val="24"/>
              </w:rPr>
              <w:t>16</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8A000000">
            <w:pPr>
              <w:pStyle w:val="Style_1"/>
              <w:widowControl w:val="0"/>
              <w:ind/>
              <w:jc w:val="center"/>
              <w:rPr>
                <w:rFonts w:ascii="Times New Roman" w:hAnsi="Times New Roman"/>
                <w:color w:val="000000"/>
                <w:sz w:val="24"/>
              </w:rPr>
            </w:pPr>
            <w:r>
              <w:rPr>
                <w:rFonts w:ascii="Times New Roman" w:hAnsi="Times New Roman"/>
                <w:color w:val="000000"/>
                <w:sz w:val="24"/>
              </w:rPr>
              <w:t>32</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8B000000">
            <w:pPr>
              <w:widowControl w:val="0"/>
              <w:ind/>
              <w:jc w:val="center"/>
              <w:rPr>
                <w:rFonts w:ascii="Times New Roman" w:hAnsi="Times New Roman"/>
                <w:color w:val="000000"/>
                <w:sz w:val="24"/>
              </w:rPr>
            </w:pPr>
            <w:r>
              <w:rPr>
                <w:rFonts w:ascii="Times New Roman" w:hAnsi="Times New Roman"/>
                <w:color w:val="000000"/>
                <w:sz w:val="24"/>
              </w:rPr>
              <w:t>Многофункциональная щетка в ассортименте</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8C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8D000000">
            <w:pPr>
              <w:widowControl w:val="0"/>
              <w:ind/>
              <w:jc w:val="center"/>
              <w:rPr>
                <w:rFonts w:ascii="Times New Roman" w:hAnsi="Times New Roman"/>
                <w:color w:val="000000"/>
                <w:sz w:val="24"/>
              </w:rPr>
            </w:pPr>
            <w:r>
              <w:rPr>
                <w:rFonts w:ascii="Times New Roman" w:hAnsi="Times New Roman"/>
                <w:color w:val="000000"/>
                <w:sz w:val="24"/>
              </w:rPr>
              <w:t>466</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8E000000">
            <w:pPr>
              <w:pStyle w:val="Style_1"/>
              <w:widowControl w:val="0"/>
              <w:ind/>
              <w:jc w:val="center"/>
              <w:rPr>
                <w:rFonts w:ascii="Times New Roman" w:hAnsi="Times New Roman"/>
                <w:color w:val="000000"/>
                <w:sz w:val="24"/>
              </w:rPr>
            </w:pPr>
            <w:r>
              <w:rPr>
                <w:rFonts w:ascii="Times New Roman" w:hAnsi="Times New Roman"/>
                <w:color w:val="000000"/>
                <w:sz w:val="24"/>
              </w:rPr>
              <w:t>33</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8F000000">
            <w:pPr>
              <w:widowControl w:val="0"/>
              <w:ind/>
              <w:jc w:val="center"/>
              <w:rPr>
                <w:rFonts w:ascii="Times New Roman" w:hAnsi="Times New Roman"/>
                <w:color w:val="000000"/>
                <w:sz w:val="24"/>
              </w:rPr>
            </w:pPr>
            <w:r>
              <w:rPr>
                <w:rFonts w:ascii="Times New Roman" w:hAnsi="Times New Roman"/>
                <w:color w:val="000000"/>
                <w:sz w:val="24"/>
              </w:rPr>
              <w:t>Пульты</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90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91000000">
            <w:pPr>
              <w:widowControl w:val="0"/>
              <w:ind/>
              <w:jc w:val="center"/>
              <w:rPr>
                <w:rFonts w:ascii="Times New Roman" w:hAnsi="Times New Roman"/>
                <w:color w:val="000000"/>
                <w:sz w:val="24"/>
              </w:rPr>
            </w:pPr>
            <w:r>
              <w:rPr>
                <w:rFonts w:ascii="Times New Roman" w:hAnsi="Times New Roman"/>
                <w:color w:val="000000"/>
                <w:sz w:val="24"/>
              </w:rPr>
              <w:t>150</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92000000">
            <w:pPr>
              <w:pStyle w:val="Style_1"/>
              <w:widowControl w:val="0"/>
              <w:ind/>
              <w:jc w:val="center"/>
              <w:rPr>
                <w:rFonts w:ascii="Times New Roman" w:hAnsi="Times New Roman"/>
                <w:color w:val="000000"/>
                <w:sz w:val="24"/>
              </w:rPr>
            </w:pPr>
            <w:r>
              <w:rPr>
                <w:rFonts w:ascii="Times New Roman" w:hAnsi="Times New Roman"/>
                <w:color w:val="000000"/>
                <w:sz w:val="24"/>
              </w:rPr>
              <w:t>34</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93000000">
            <w:pPr>
              <w:widowControl w:val="0"/>
              <w:ind/>
              <w:jc w:val="center"/>
              <w:rPr>
                <w:rFonts w:ascii="Times New Roman" w:hAnsi="Times New Roman"/>
                <w:color w:val="000000"/>
                <w:sz w:val="24"/>
              </w:rPr>
            </w:pPr>
            <w:r>
              <w:rPr>
                <w:rFonts w:ascii="Times New Roman" w:hAnsi="Times New Roman"/>
                <w:color w:val="000000"/>
                <w:sz w:val="24"/>
              </w:rPr>
              <w:t>Набор наклеек, стилизованных под плитку</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94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95000000">
            <w:pPr>
              <w:widowControl w:val="0"/>
              <w:ind/>
              <w:jc w:val="center"/>
              <w:rPr>
                <w:rFonts w:ascii="Times New Roman" w:hAnsi="Times New Roman"/>
                <w:color w:val="000000"/>
                <w:sz w:val="24"/>
              </w:rPr>
            </w:pPr>
            <w:r>
              <w:rPr>
                <w:rFonts w:ascii="Times New Roman" w:hAnsi="Times New Roman"/>
                <w:color w:val="000000"/>
                <w:sz w:val="24"/>
              </w:rPr>
              <w:t>3000</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96000000">
            <w:pPr>
              <w:pStyle w:val="Style_1"/>
              <w:widowControl w:val="0"/>
              <w:ind/>
              <w:jc w:val="center"/>
              <w:rPr>
                <w:rFonts w:ascii="Times New Roman" w:hAnsi="Times New Roman"/>
                <w:color w:val="000000"/>
                <w:sz w:val="24"/>
              </w:rPr>
            </w:pPr>
            <w:r>
              <w:rPr>
                <w:rFonts w:ascii="Times New Roman" w:hAnsi="Times New Roman"/>
                <w:color w:val="000000"/>
                <w:sz w:val="24"/>
              </w:rPr>
              <w:t>35</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97000000">
            <w:pPr>
              <w:widowControl w:val="0"/>
              <w:ind/>
              <w:jc w:val="center"/>
              <w:rPr>
                <w:rFonts w:ascii="Times New Roman" w:hAnsi="Times New Roman"/>
                <w:color w:val="000000"/>
                <w:sz w:val="24"/>
              </w:rPr>
            </w:pPr>
            <w:r>
              <w:rPr>
                <w:rFonts w:ascii="Times New Roman" w:hAnsi="Times New Roman"/>
                <w:color w:val="000000"/>
                <w:sz w:val="24"/>
              </w:rPr>
              <w:t>Металлическое изделие чёрного цвета, состоящее из трёх пластин</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98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99000000">
            <w:pPr>
              <w:widowControl w:val="0"/>
              <w:ind/>
              <w:jc w:val="center"/>
              <w:rPr>
                <w:rFonts w:ascii="Times New Roman" w:hAnsi="Times New Roman"/>
                <w:color w:val="000000"/>
                <w:sz w:val="24"/>
              </w:rPr>
            </w:pPr>
            <w:r>
              <w:rPr>
                <w:rFonts w:ascii="Times New Roman" w:hAnsi="Times New Roman"/>
                <w:color w:val="000000"/>
                <w:sz w:val="24"/>
              </w:rPr>
              <w:t>60</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9A000000">
            <w:pPr>
              <w:pStyle w:val="Style_1"/>
              <w:widowControl w:val="0"/>
              <w:ind/>
              <w:jc w:val="center"/>
              <w:rPr>
                <w:rFonts w:ascii="Times New Roman" w:hAnsi="Times New Roman"/>
                <w:color w:val="000000"/>
                <w:sz w:val="24"/>
              </w:rPr>
            </w:pPr>
            <w:r>
              <w:rPr>
                <w:rFonts w:ascii="Times New Roman" w:hAnsi="Times New Roman"/>
                <w:color w:val="000000"/>
                <w:sz w:val="24"/>
              </w:rPr>
              <w:t>36</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9B000000">
            <w:pPr>
              <w:widowControl w:val="0"/>
              <w:ind/>
              <w:jc w:val="center"/>
              <w:rPr>
                <w:rFonts w:ascii="Times New Roman" w:hAnsi="Times New Roman"/>
                <w:color w:val="000000"/>
                <w:sz w:val="24"/>
              </w:rPr>
            </w:pPr>
            <w:r>
              <w:rPr>
                <w:rFonts w:ascii="Times New Roman" w:hAnsi="Times New Roman"/>
                <w:color w:val="000000"/>
                <w:sz w:val="24"/>
              </w:rPr>
              <w:t>Согревающая маска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9C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9D000000">
            <w:pPr>
              <w:widowControl w:val="0"/>
              <w:ind/>
              <w:jc w:val="center"/>
              <w:rPr>
                <w:rFonts w:ascii="Times New Roman" w:hAnsi="Times New Roman"/>
                <w:color w:val="000000"/>
                <w:sz w:val="24"/>
              </w:rPr>
            </w:pPr>
            <w:r>
              <w:rPr>
                <w:rFonts w:ascii="Times New Roman" w:hAnsi="Times New Roman"/>
                <w:color w:val="000000"/>
                <w:sz w:val="24"/>
              </w:rPr>
              <w:t>19</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9E000000">
            <w:pPr>
              <w:pStyle w:val="Style_1"/>
              <w:widowControl w:val="0"/>
              <w:ind/>
              <w:jc w:val="center"/>
              <w:rPr>
                <w:rFonts w:ascii="Times New Roman" w:hAnsi="Times New Roman"/>
                <w:color w:val="000000"/>
                <w:sz w:val="24"/>
              </w:rPr>
            </w:pPr>
            <w:r>
              <w:rPr>
                <w:rFonts w:ascii="Times New Roman" w:hAnsi="Times New Roman"/>
                <w:color w:val="000000"/>
                <w:sz w:val="24"/>
              </w:rPr>
              <w:t>37</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9F000000">
            <w:pPr>
              <w:widowControl w:val="0"/>
              <w:ind/>
              <w:jc w:val="center"/>
              <w:rPr>
                <w:rFonts w:ascii="Times New Roman" w:hAnsi="Times New Roman"/>
                <w:color w:val="000000"/>
                <w:sz w:val="24"/>
              </w:rPr>
            </w:pPr>
            <w:r>
              <w:rPr>
                <w:rFonts w:ascii="Times New Roman" w:hAnsi="Times New Roman"/>
                <w:color w:val="000000"/>
                <w:sz w:val="24"/>
              </w:rPr>
              <w:t>Защитный чехол для планшета в ассортименте</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A0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A1000000">
            <w:pPr>
              <w:widowControl w:val="0"/>
              <w:ind/>
              <w:jc w:val="center"/>
              <w:rPr>
                <w:rFonts w:ascii="Times New Roman" w:hAnsi="Times New Roman"/>
                <w:color w:val="000000"/>
                <w:sz w:val="24"/>
              </w:rPr>
            </w:pPr>
            <w:r>
              <w:rPr>
                <w:rFonts w:ascii="Times New Roman" w:hAnsi="Times New Roman"/>
                <w:color w:val="000000"/>
                <w:sz w:val="24"/>
              </w:rPr>
              <w:t>113</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A2000000">
            <w:pPr>
              <w:pStyle w:val="Style_1"/>
              <w:widowControl w:val="0"/>
              <w:ind/>
              <w:jc w:val="center"/>
              <w:rPr>
                <w:rFonts w:ascii="Times New Roman" w:hAnsi="Times New Roman"/>
                <w:color w:val="000000"/>
                <w:sz w:val="24"/>
              </w:rPr>
            </w:pPr>
            <w:r>
              <w:rPr>
                <w:rFonts w:ascii="Times New Roman" w:hAnsi="Times New Roman"/>
                <w:color w:val="000000"/>
                <w:sz w:val="24"/>
              </w:rPr>
              <w:t>38</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A3000000">
            <w:pPr>
              <w:widowControl w:val="0"/>
              <w:ind/>
              <w:jc w:val="center"/>
              <w:rPr>
                <w:rFonts w:ascii="Times New Roman" w:hAnsi="Times New Roman"/>
                <w:color w:val="000000"/>
                <w:sz w:val="24"/>
              </w:rPr>
            </w:pPr>
            <w:r>
              <w:rPr>
                <w:rFonts w:ascii="Times New Roman" w:hAnsi="Times New Roman"/>
                <w:color w:val="000000"/>
                <w:sz w:val="24"/>
              </w:rPr>
              <w:t>Пояс с металлической цепью</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A4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A5000000">
            <w:pPr>
              <w:widowControl w:val="0"/>
              <w:ind/>
              <w:jc w:val="center"/>
              <w:rPr>
                <w:rFonts w:ascii="Times New Roman" w:hAnsi="Times New Roman"/>
                <w:color w:val="000000"/>
                <w:sz w:val="24"/>
              </w:rPr>
            </w:pPr>
            <w:r>
              <w:rPr>
                <w:rFonts w:ascii="Times New Roman" w:hAnsi="Times New Roman"/>
                <w:color w:val="000000"/>
                <w:sz w:val="24"/>
              </w:rPr>
              <w:t>300</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A6000000">
            <w:pPr>
              <w:pStyle w:val="Style_1"/>
              <w:widowControl w:val="0"/>
              <w:ind/>
              <w:jc w:val="center"/>
              <w:rPr>
                <w:rFonts w:ascii="Times New Roman" w:hAnsi="Times New Roman"/>
                <w:color w:val="000000"/>
                <w:sz w:val="24"/>
              </w:rPr>
            </w:pPr>
            <w:r>
              <w:rPr>
                <w:rFonts w:ascii="Times New Roman" w:hAnsi="Times New Roman"/>
                <w:color w:val="000000"/>
                <w:sz w:val="24"/>
              </w:rPr>
              <w:t>39</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A7000000">
            <w:pPr>
              <w:widowControl w:val="0"/>
              <w:ind/>
              <w:jc w:val="center"/>
              <w:rPr>
                <w:rFonts w:ascii="Times New Roman" w:hAnsi="Times New Roman"/>
                <w:color w:val="000000"/>
                <w:sz w:val="24"/>
              </w:rPr>
            </w:pPr>
            <w:r>
              <w:rPr>
                <w:rFonts w:ascii="Times New Roman" w:hAnsi="Times New Roman"/>
                <w:color w:val="000000"/>
                <w:sz w:val="24"/>
              </w:rPr>
              <w:t>Наборы лопаток кулинарных</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A8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A9000000">
            <w:pPr>
              <w:widowControl w:val="0"/>
              <w:ind/>
              <w:jc w:val="center"/>
              <w:rPr>
                <w:rFonts w:ascii="Times New Roman" w:hAnsi="Times New Roman"/>
                <w:color w:val="000000"/>
                <w:sz w:val="24"/>
              </w:rPr>
            </w:pPr>
            <w:r>
              <w:rPr>
                <w:rFonts w:ascii="Times New Roman" w:hAnsi="Times New Roman"/>
                <w:color w:val="000000"/>
                <w:sz w:val="24"/>
              </w:rPr>
              <w:t>1485</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AA000000">
            <w:pPr>
              <w:pStyle w:val="Style_1"/>
              <w:widowControl w:val="0"/>
              <w:ind/>
              <w:jc w:val="center"/>
              <w:rPr>
                <w:rFonts w:ascii="Times New Roman" w:hAnsi="Times New Roman"/>
                <w:color w:val="000000"/>
                <w:sz w:val="24"/>
              </w:rPr>
            </w:pPr>
            <w:r>
              <w:rPr>
                <w:rFonts w:ascii="Times New Roman" w:hAnsi="Times New Roman"/>
                <w:color w:val="000000"/>
                <w:sz w:val="24"/>
              </w:rPr>
              <w:t>40</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AB000000">
            <w:pPr>
              <w:widowControl w:val="0"/>
              <w:ind/>
              <w:jc w:val="center"/>
              <w:rPr>
                <w:rFonts w:ascii="Times New Roman" w:hAnsi="Times New Roman"/>
                <w:color w:val="000000"/>
                <w:sz w:val="24"/>
              </w:rPr>
            </w:pPr>
            <w:r>
              <w:rPr>
                <w:rFonts w:ascii="Times New Roman" w:hAnsi="Times New Roman"/>
                <w:color w:val="000000"/>
                <w:sz w:val="24"/>
              </w:rPr>
              <w:t>Аксессуары для кукол в ассортименте</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AC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AD000000">
            <w:pPr>
              <w:widowControl w:val="0"/>
              <w:ind/>
              <w:jc w:val="center"/>
              <w:rPr>
                <w:rFonts w:ascii="Times New Roman" w:hAnsi="Times New Roman"/>
                <w:color w:val="000000"/>
                <w:sz w:val="24"/>
              </w:rPr>
            </w:pPr>
            <w:r>
              <w:rPr>
                <w:rFonts w:ascii="Times New Roman" w:hAnsi="Times New Roman"/>
                <w:color w:val="000000"/>
                <w:sz w:val="24"/>
              </w:rPr>
              <w:t>3429</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AE000000">
            <w:pPr>
              <w:pStyle w:val="Style_1"/>
              <w:widowControl w:val="0"/>
              <w:ind/>
              <w:jc w:val="center"/>
              <w:rPr>
                <w:rFonts w:ascii="Times New Roman" w:hAnsi="Times New Roman"/>
                <w:color w:val="000000"/>
                <w:sz w:val="24"/>
              </w:rPr>
            </w:pPr>
            <w:r>
              <w:rPr>
                <w:rFonts w:ascii="Times New Roman" w:hAnsi="Times New Roman"/>
                <w:color w:val="000000"/>
                <w:sz w:val="24"/>
              </w:rPr>
              <w:t>41</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AF000000">
            <w:pPr>
              <w:widowControl w:val="0"/>
              <w:ind/>
              <w:jc w:val="center"/>
              <w:rPr>
                <w:rFonts w:ascii="Times New Roman" w:hAnsi="Times New Roman"/>
                <w:color w:val="000000"/>
                <w:sz w:val="24"/>
              </w:rPr>
            </w:pPr>
            <w:r>
              <w:rPr>
                <w:rFonts w:ascii="Times New Roman" w:hAnsi="Times New Roman"/>
                <w:color w:val="000000"/>
                <w:sz w:val="24"/>
              </w:rPr>
              <w:t>Автоматическая дверь для курятника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B0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B1000000">
            <w:pPr>
              <w:widowControl w:val="0"/>
              <w:ind/>
              <w:jc w:val="center"/>
              <w:rPr>
                <w:rFonts w:ascii="Times New Roman" w:hAnsi="Times New Roman"/>
                <w:color w:val="000000"/>
                <w:sz w:val="24"/>
              </w:rPr>
            </w:pPr>
            <w:r>
              <w:rPr>
                <w:rFonts w:ascii="Times New Roman" w:hAnsi="Times New Roman"/>
                <w:color w:val="000000"/>
                <w:sz w:val="24"/>
              </w:rPr>
              <w:t>20</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B2000000">
            <w:pPr>
              <w:pStyle w:val="Style_1"/>
              <w:widowControl w:val="0"/>
              <w:ind/>
              <w:jc w:val="center"/>
              <w:rPr>
                <w:rFonts w:ascii="Times New Roman" w:hAnsi="Times New Roman"/>
                <w:color w:val="000000"/>
                <w:sz w:val="24"/>
              </w:rPr>
            </w:pPr>
            <w:r>
              <w:rPr>
                <w:rFonts w:ascii="Times New Roman" w:hAnsi="Times New Roman"/>
                <w:color w:val="000000"/>
                <w:sz w:val="24"/>
              </w:rPr>
              <w:t>42</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B3000000">
            <w:pPr>
              <w:widowControl w:val="0"/>
              <w:ind/>
              <w:jc w:val="center"/>
              <w:rPr>
                <w:rFonts w:ascii="Times New Roman" w:hAnsi="Times New Roman"/>
                <w:color w:val="000000"/>
                <w:sz w:val="24"/>
              </w:rPr>
            </w:pPr>
            <w:r>
              <w:rPr>
                <w:rFonts w:ascii="Times New Roman" w:hAnsi="Times New Roman"/>
                <w:color w:val="000000"/>
                <w:sz w:val="24"/>
              </w:rPr>
              <w:t>Файл для ног</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B4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B5000000">
            <w:pPr>
              <w:widowControl w:val="0"/>
              <w:ind/>
              <w:jc w:val="center"/>
              <w:rPr>
                <w:rFonts w:ascii="Times New Roman" w:hAnsi="Times New Roman"/>
                <w:color w:val="000000"/>
                <w:sz w:val="24"/>
              </w:rPr>
            </w:pPr>
            <w:r>
              <w:rPr>
                <w:rFonts w:ascii="Times New Roman" w:hAnsi="Times New Roman"/>
                <w:color w:val="000000"/>
                <w:sz w:val="24"/>
              </w:rPr>
              <w:t>380</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B6000000">
            <w:pPr>
              <w:pStyle w:val="Style_1"/>
              <w:widowControl w:val="0"/>
              <w:ind/>
              <w:jc w:val="center"/>
              <w:rPr>
                <w:rFonts w:ascii="Times New Roman" w:hAnsi="Times New Roman"/>
                <w:color w:val="000000"/>
                <w:sz w:val="24"/>
              </w:rPr>
            </w:pPr>
            <w:r>
              <w:rPr>
                <w:rFonts w:ascii="Times New Roman" w:hAnsi="Times New Roman"/>
                <w:color w:val="000000"/>
                <w:sz w:val="24"/>
              </w:rPr>
              <w:t>43</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B7000000">
            <w:pPr>
              <w:widowControl w:val="0"/>
              <w:ind/>
              <w:jc w:val="center"/>
              <w:rPr>
                <w:rFonts w:ascii="Times New Roman" w:hAnsi="Times New Roman"/>
                <w:color w:val="000000"/>
                <w:sz w:val="24"/>
              </w:rPr>
            </w:pPr>
            <w:r>
              <w:rPr>
                <w:rFonts w:ascii="Times New Roman" w:hAnsi="Times New Roman"/>
                <w:color w:val="000000"/>
                <w:sz w:val="24"/>
              </w:rPr>
              <w:t>Ремешок для часов в ассортименте</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B8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B9000000">
            <w:pPr>
              <w:widowControl w:val="0"/>
              <w:ind/>
              <w:jc w:val="center"/>
              <w:rPr>
                <w:rFonts w:ascii="Times New Roman" w:hAnsi="Times New Roman"/>
                <w:color w:val="000000"/>
                <w:sz w:val="24"/>
              </w:rPr>
            </w:pPr>
            <w:r>
              <w:rPr>
                <w:rFonts w:ascii="Times New Roman" w:hAnsi="Times New Roman"/>
                <w:color w:val="000000"/>
                <w:sz w:val="24"/>
              </w:rPr>
              <w:t>291</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BA000000">
            <w:pPr>
              <w:pStyle w:val="Style_1"/>
              <w:widowControl w:val="0"/>
              <w:ind/>
              <w:jc w:val="center"/>
              <w:rPr>
                <w:rFonts w:ascii="Times New Roman" w:hAnsi="Times New Roman"/>
                <w:color w:val="000000"/>
                <w:sz w:val="24"/>
              </w:rPr>
            </w:pPr>
            <w:r>
              <w:rPr>
                <w:rFonts w:ascii="Times New Roman" w:hAnsi="Times New Roman"/>
                <w:color w:val="000000"/>
                <w:sz w:val="24"/>
              </w:rPr>
              <w:t>44</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BB000000">
            <w:pPr>
              <w:widowControl w:val="0"/>
              <w:ind/>
              <w:jc w:val="center"/>
              <w:rPr>
                <w:rFonts w:ascii="Times New Roman" w:hAnsi="Times New Roman"/>
                <w:color w:val="000000"/>
                <w:sz w:val="24"/>
              </w:rPr>
            </w:pPr>
            <w:r>
              <w:rPr>
                <w:rFonts w:ascii="Times New Roman" w:hAnsi="Times New Roman"/>
                <w:color w:val="000000"/>
                <w:sz w:val="24"/>
              </w:rPr>
              <w:t>Сложная технологическая конструкция с металлическим корпусом</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BC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BD000000">
            <w:pPr>
              <w:widowControl w:val="0"/>
              <w:ind/>
              <w:jc w:val="center"/>
              <w:rPr>
                <w:rFonts w:ascii="Times New Roman" w:hAnsi="Times New Roman"/>
                <w:color w:val="000000"/>
                <w:sz w:val="24"/>
              </w:rPr>
            </w:pPr>
            <w:r>
              <w:rPr>
                <w:rFonts w:ascii="Times New Roman" w:hAnsi="Times New Roman"/>
                <w:color w:val="000000"/>
                <w:sz w:val="24"/>
              </w:rPr>
              <w:t>1</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BE000000">
            <w:pPr>
              <w:pStyle w:val="Style_1"/>
              <w:widowControl w:val="0"/>
              <w:ind/>
              <w:jc w:val="center"/>
              <w:rPr>
                <w:rFonts w:ascii="Times New Roman" w:hAnsi="Times New Roman"/>
                <w:color w:val="000000"/>
                <w:sz w:val="24"/>
              </w:rPr>
            </w:pPr>
            <w:r>
              <w:rPr>
                <w:rFonts w:ascii="Times New Roman" w:hAnsi="Times New Roman"/>
                <w:color w:val="000000"/>
                <w:sz w:val="24"/>
              </w:rPr>
              <w:t>45</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BF000000">
            <w:pPr>
              <w:widowControl w:val="0"/>
              <w:ind/>
              <w:jc w:val="center"/>
              <w:rPr>
                <w:rFonts w:ascii="Times New Roman" w:hAnsi="Times New Roman"/>
                <w:color w:val="000000"/>
                <w:sz w:val="24"/>
              </w:rPr>
            </w:pPr>
            <w:r>
              <w:rPr>
                <w:rFonts w:ascii="Times New Roman" w:hAnsi="Times New Roman"/>
                <w:color w:val="000000"/>
                <w:sz w:val="24"/>
              </w:rPr>
              <w:t>Пистолет для дюбелей</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C0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C1000000">
            <w:pPr>
              <w:widowControl w:val="0"/>
              <w:ind/>
              <w:jc w:val="center"/>
              <w:rPr>
                <w:rFonts w:ascii="Times New Roman" w:hAnsi="Times New Roman"/>
                <w:color w:val="000000"/>
                <w:sz w:val="24"/>
              </w:rPr>
            </w:pPr>
            <w:r>
              <w:rPr>
                <w:rFonts w:ascii="Times New Roman" w:hAnsi="Times New Roman"/>
                <w:color w:val="000000"/>
                <w:sz w:val="24"/>
              </w:rPr>
              <w:t>75</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C2000000">
            <w:pPr>
              <w:pStyle w:val="Style_1"/>
              <w:widowControl w:val="0"/>
              <w:ind/>
              <w:jc w:val="center"/>
              <w:rPr>
                <w:rFonts w:ascii="Times New Roman" w:hAnsi="Times New Roman"/>
                <w:color w:val="000000"/>
                <w:sz w:val="24"/>
              </w:rPr>
            </w:pPr>
            <w:r>
              <w:rPr>
                <w:rFonts w:ascii="Times New Roman" w:hAnsi="Times New Roman"/>
                <w:color w:val="000000"/>
                <w:sz w:val="24"/>
              </w:rPr>
              <w:t>46</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C3000000">
            <w:pPr>
              <w:widowControl w:val="0"/>
              <w:ind/>
              <w:jc w:val="center"/>
              <w:rPr>
                <w:rFonts w:ascii="Times New Roman" w:hAnsi="Times New Roman"/>
                <w:color w:val="000000"/>
                <w:sz w:val="24"/>
              </w:rPr>
            </w:pPr>
            <w:r>
              <w:rPr>
                <w:rFonts w:ascii="Times New Roman" w:hAnsi="Times New Roman"/>
                <w:color w:val="000000"/>
                <w:sz w:val="24"/>
              </w:rPr>
              <w:t>Полупрозрачные полиэтиленовые пакеты с ZIP замком</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C4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C5000000">
            <w:pPr>
              <w:widowControl w:val="0"/>
              <w:ind/>
              <w:jc w:val="center"/>
              <w:rPr>
                <w:rFonts w:ascii="Times New Roman" w:hAnsi="Times New Roman"/>
                <w:color w:val="000000"/>
                <w:sz w:val="24"/>
              </w:rPr>
            </w:pPr>
            <w:r>
              <w:rPr>
                <w:rFonts w:ascii="Times New Roman" w:hAnsi="Times New Roman"/>
                <w:color w:val="000000"/>
                <w:sz w:val="24"/>
              </w:rPr>
              <w:t>28200</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C6000000">
            <w:pPr>
              <w:pStyle w:val="Style_1"/>
              <w:widowControl w:val="0"/>
              <w:ind/>
              <w:jc w:val="center"/>
              <w:rPr>
                <w:rFonts w:ascii="Times New Roman" w:hAnsi="Times New Roman"/>
                <w:color w:val="000000"/>
                <w:sz w:val="24"/>
              </w:rPr>
            </w:pPr>
            <w:r>
              <w:rPr>
                <w:rFonts w:ascii="Times New Roman" w:hAnsi="Times New Roman"/>
                <w:color w:val="000000"/>
                <w:sz w:val="24"/>
              </w:rPr>
              <w:t>47</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C7000000">
            <w:pPr>
              <w:widowControl w:val="0"/>
              <w:ind/>
              <w:jc w:val="center"/>
              <w:rPr>
                <w:rFonts w:ascii="Times New Roman" w:hAnsi="Times New Roman"/>
                <w:color w:val="000000"/>
                <w:sz w:val="24"/>
              </w:rPr>
            </w:pPr>
            <w:r>
              <w:rPr>
                <w:rFonts w:ascii="Times New Roman" w:hAnsi="Times New Roman"/>
                <w:color w:val="000000"/>
                <w:sz w:val="24"/>
              </w:rPr>
              <w:t>Ручное биде</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C8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C9000000">
            <w:pPr>
              <w:widowControl w:val="0"/>
              <w:ind/>
              <w:jc w:val="center"/>
              <w:rPr>
                <w:rFonts w:ascii="Times New Roman" w:hAnsi="Times New Roman"/>
                <w:color w:val="000000"/>
                <w:sz w:val="24"/>
              </w:rPr>
            </w:pPr>
            <w:r>
              <w:rPr>
                <w:rFonts w:ascii="Times New Roman" w:hAnsi="Times New Roman"/>
                <w:color w:val="000000"/>
                <w:sz w:val="24"/>
              </w:rPr>
              <w:t>700</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CA000000">
            <w:pPr>
              <w:pStyle w:val="Style_1"/>
              <w:widowControl w:val="0"/>
              <w:ind/>
              <w:jc w:val="center"/>
              <w:rPr>
                <w:rFonts w:ascii="Times New Roman" w:hAnsi="Times New Roman"/>
                <w:color w:val="000000"/>
                <w:sz w:val="24"/>
              </w:rPr>
            </w:pPr>
            <w:r>
              <w:rPr>
                <w:rFonts w:ascii="Times New Roman" w:hAnsi="Times New Roman"/>
                <w:color w:val="000000"/>
                <w:sz w:val="24"/>
              </w:rPr>
              <w:t>48</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CB000000">
            <w:pPr>
              <w:widowControl w:val="0"/>
              <w:ind/>
              <w:jc w:val="center"/>
              <w:rPr>
                <w:rFonts w:ascii="Times New Roman" w:hAnsi="Times New Roman"/>
                <w:color w:val="000000"/>
                <w:sz w:val="24"/>
              </w:rPr>
            </w:pPr>
            <w:r>
              <w:rPr>
                <w:rFonts w:ascii="Times New Roman" w:hAnsi="Times New Roman"/>
                <w:color w:val="000000"/>
                <w:sz w:val="24"/>
              </w:rPr>
              <w:t>VR очки</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CC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CD000000">
            <w:pPr>
              <w:widowControl w:val="0"/>
              <w:ind/>
              <w:jc w:val="center"/>
              <w:rPr>
                <w:rFonts w:ascii="Times New Roman" w:hAnsi="Times New Roman"/>
                <w:color w:val="000000"/>
                <w:sz w:val="24"/>
              </w:rPr>
            </w:pPr>
            <w:r>
              <w:rPr>
                <w:rFonts w:ascii="Times New Roman" w:hAnsi="Times New Roman"/>
                <w:color w:val="000000"/>
                <w:sz w:val="24"/>
              </w:rPr>
              <w:t>2167</w:t>
            </w:r>
          </w:p>
        </w:tc>
      </w:tr>
      <w:tr>
        <w:trPr>
          <w:trHeight w:hRule="exact" w:val="510"/>
        </w:trPr>
        <w:tc>
          <w:tcPr>
            <w:tcW w:type="dxa" w:w="800"/>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CE000000">
            <w:pPr>
              <w:pStyle w:val="Style_1"/>
              <w:widowControl w:val="0"/>
              <w:ind/>
              <w:jc w:val="center"/>
              <w:rPr>
                <w:rFonts w:ascii="Times New Roman" w:hAnsi="Times New Roman"/>
                <w:color w:val="000000"/>
                <w:sz w:val="24"/>
              </w:rPr>
            </w:pPr>
            <w:r>
              <w:rPr>
                <w:rFonts w:ascii="Times New Roman" w:hAnsi="Times New Roman"/>
                <w:color w:val="000000"/>
                <w:sz w:val="24"/>
              </w:rPr>
              <w:t>49</w:t>
            </w:r>
          </w:p>
        </w:tc>
        <w:tc>
          <w:tcPr>
            <w:tcW w:type="dxa" w:w="6638"/>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CF000000">
            <w:pPr>
              <w:widowControl w:val="0"/>
              <w:ind/>
              <w:jc w:val="center"/>
              <w:rPr>
                <w:rFonts w:ascii="Times New Roman" w:hAnsi="Times New Roman"/>
                <w:color w:val="000000"/>
                <w:sz w:val="24"/>
              </w:rPr>
            </w:pPr>
            <w:r>
              <w:rPr>
                <w:rFonts w:ascii="Times New Roman" w:hAnsi="Times New Roman"/>
                <w:color w:val="000000"/>
                <w:sz w:val="24"/>
              </w:rPr>
              <w:t>Промышленный эндоскоп</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D0000000">
            <w:pPr>
              <w:widowControl w:val="0"/>
              <w:ind/>
              <w:jc w:val="center"/>
              <w:rPr>
                <w:rFonts w:ascii="Times New Roman" w:hAnsi="Times New Roman"/>
                <w:color w:val="000000"/>
                <w:sz w:val="24"/>
              </w:rPr>
            </w:pPr>
            <w:r>
              <w:rPr>
                <w:rFonts w:ascii="Times New Roman" w:hAnsi="Times New Roman"/>
                <w:color w:val="000000"/>
                <w:sz w:val="24"/>
              </w:rPr>
              <w:t>Штука</w:t>
            </w:r>
          </w:p>
        </w:tc>
        <w:tc>
          <w:tcPr>
            <w:tcW w:type="dxa" w:w="1713"/>
            <w:tcBorders>
              <w:top w:color="000000" w:sz="6" w:val="single"/>
              <w:left w:color="000000" w:sz="6" w:val="single"/>
              <w:bottom w:color="000000" w:sz="6" w:val="single"/>
              <w:right w:color="000000" w:sz="6" w:val="single"/>
            </w:tcBorders>
            <w:shd w:fill="FFFFFF" w:val="clear"/>
            <w:tcMar>
              <w:top w:type="dxa" w:w="0"/>
              <w:left w:type="dxa" w:w="108"/>
              <w:bottom w:type="dxa" w:w="0"/>
              <w:right w:type="dxa" w:w="108"/>
            </w:tcMar>
            <w:vAlign w:val="center"/>
          </w:tcPr>
          <w:p w14:paraId="D1000000">
            <w:pPr>
              <w:widowControl w:val="0"/>
              <w:ind/>
              <w:jc w:val="center"/>
              <w:rPr>
                <w:rFonts w:ascii="Times New Roman" w:hAnsi="Times New Roman"/>
                <w:color w:val="000000"/>
                <w:sz w:val="24"/>
              </w:rPr>
            </w:pPr>
            <w:r>
              <w:rPr>
                <w:rFonts w:ascii="Times New Roman" w:hAnsi="Times New Roman"/>
                <w:color w:val="000000"/>
                <w:sz w:val="24"/>
              </w:rPr>
              <w:t>14</w:t>
            </w:r>
          </w:p>
        </w:tc>
      </w:tr>
    </w:tbl>
    <w:p w14:paraId="D2000000">
      <w:pPr>
        <w:rPr>
          <w:rFonts w:ascii="Times New Roman" w:hAnsi="Times New Roman"/>
          <w:sz w:val="18"/>
        </w:rPr>
      </w:pPr>
    </w:p>
    <w:sectPr>
      <w:pgSz w:h="16848" w:orient="portrait" w:w="11908"/>
      <w:pgMar w:bottom="974" w:footer="708" w:gutter="0" w:header="708" w:left="567" w:right="0" w:top="709"/>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0"/>
        <w:spacing w:after="200" w:before="0" w:line="276"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style>
  <w:style w:default="1" w:styleId="Style_1_ch" w:type="character">
    <w:name w:val="Normal"/>
    <w:link w:val="Style_1"/>
  </w:style>
  <w:style w:styleId="Style_3" w:type="paragraph">
    <w:name w:val="toc 2"/>
    <w:next w:val="Style_1"/>
    <w:link w:val="Style_3_ch"/>
    <w:uiPriority w:val="39"/>
    <w:pPr>
      <w:widowControl w:val="0"/>
      <w:ind w:firstLine="0" w:left="200"/>
      <w:jc w:val="left"/>
    </w:pPr>
    <w:rPr>
      <w:rFonts w:ascii="XO Thames" w:hAnsi="XO Thames"/>
      <w:sz w:val="28"/>
    </w:rPr>
  </w:style>
  <w:style w:styleId="Style_3_ch" w:type="character">
    <w:name w:val="toc 2"/>
    <w:link w:val="Style_3"/>
    <w:rPr>
      <w:rFonts w:ascii="XO Thames" w:hAnsi="XO Thames"/>
      <w:sz w:val="28"/>
    </w:rPr>
  </w:style>
  <w:style w:styleId="Style_4" w:type="paragraph">
    <w:name w:val="toc 4"/>
    <w:next w:val="Style_1"/>
    <w:link w:val="Style_4_ch"/>
    <w:uiPriority w:val="39"/>
    <w:pPr>
      <w:widowControl w:val="0"/>
      <w:ind w:firstLine="0" w:left="600"/>
      <w:jc w:val="left"/>
    </w:pPr>
    <w:rPr>
      <w:rFonts w:ascii="XO Thames" w:hAnsi="XO Thames"/>
      <w:sz w:val="28"/>
    </w:rPr>
  </w:style>
  <w:style w:styleId="Style_4_ch" w:type="character">
    <w:name w:val="toc 4"/>
    <w:link w:val="Style_4"/>
    <w:rPr>
      <w:rFonts w:ascii="XO Thames" w:hAnsi="XO Thames"/>
      <w:sz w:val="28"/>
    </w:rPr>
  </w:style>
  <w:style w:styleId="Style_5" w:type="paragraph">
    <w:name w:val="toc 6"/>
    <w:next w:val="Style_1"/>
    <w:link w:val="Style_5_ch"/>
    <w:uiPriority w:val="39"/>
    <w:pPr>
      <w:widowControl w:val="0"/>
      <w:ind w:firstLine="0" w:left="1000"/>
      <w:jc w:val="left"/>
    </w:pPr>
    <w:rPr>
      <w:rFonts w:ascii="XO Thames" w:hAnsi="XO Thames"/>
      <w:sz w:val="28"/>
    </w:rPr>
  </w:style>
  <w:style w:styleId="Style_5_ch" w:type="character">
    <w:name w:val="toc 6"/>
    <w:link w:val="Style_5"/>
    <w:rPr>
      <w:rFonts w:ascii="XO Thames" w:hAnsi="XO Thames"/>
      <w:sz w:val="28"/>
    </w:rPr>
  </w:style>
  <w:style w:styleId="Style_6" w:type="paragraph">
    <w:name w:val="toc 7"/>
    <w:next w:val="Style_1"/>
    <w:link w:val="Style_6_ch"/>
    <w:uiPriority w:val="39"/>
    <w:pPr>
      <w:widowControl w:val="0"/>
      <w:ind w:firstLine="0" w:left="1200"/>
      <w:jc w:val="left"/>
    </w:pPr>
    <w:rPr>
      <w:rFonts w:ascii="XO Thames" w:hAnsi="XO Thames"/>
      <w:sz w:val="28"/>
    </w:rPr>
  </w:style>
  <w:style w:styleId="Style_6_ch" w:type="character">
    <w:name w:val="toc 7"/>
    <w:link w:val="Style_6"/>
    <w:rPr>
      <w:rFonts w:ascii="XO Thames" w:hAnsi="XO Thames"/>
      <w:sz w:val="28"/>
    </w:rPr>
  </w:style>
  <w:style w:styleId="Style_7" w:type="paragraph">
    <w:name w:val="Body Text Indent"/>
    <w:basedOn w:val="Style_1"/>
    <w:link w:val="Style_7_ch"/>
    <w:pPr>
      <w:widowControl w:val="0"/>
      <w:spacing w:after="120"/>
      <w:ind w:firstLine="0" w:left="283"/>
    </w:pPr>
    <w:rPr>
      <w:rFonts w:ascii="Calibri" w:hAnsi="Calibri"/>
    </w:rPr>
  </w:style>
  <w:style w:styleId="Style_7_ch" w:type="character">
    <w:name w:val="Body Text Indent"/>
    <w:basedOn w:val="Style_1_ch"/>
    <w:link w:val="Style_7"/>
    <w:rPr>
      <w:rFonts w:ascii="Calibri" w:hAnsi="Calibri"/>
    </w:rPr>
  </w:style>
  <w:style w:styleId="Style_8" w:type="paragraph">
    <w:name w:val="Endnote"/>
    <w:link w:val="Style_8_ch"/>
    <w:pPr>
      <w:widowControl w:val="0"/>
      <w:ind w:firstLine="851" w:left="0"/>
      <w:jc w:val="both"/>
    </w:pPr>
    <w:rPr>
      <w:rFonts w:ascii="XO Thames" w:hAnsi="XO Thames"/>
      <w:sz w:val="22"/>
    </w:rPr>
  </w:style>
  <w:style w:styleId="Style_8_ch" w:type="character">
    <w:name w:val="Endnote"/>
    <w:link w:val="Style_8"/>
    <w:rPr>
      <w:rFonts w:ascii="XO Thames" w:hAnsi="XO Thames"/>
      <w:sz w:val="22"/>
    </w:rPr>
  </w:style>
  <w:style w:styleId="Style_9" w:type="paragraph">
    <w:name w:val="heading 3"/>
    <w:next w:val="Style_1"/>
    <w:link w:val="Style_9_ch"/>
    <w:uiPriority w:val="9"/>
    <w:qFormat/>
    <w:pPr>
      <w:widowControl w:val="0"/>
      <w:spacing w:after="120" w:before="120"/>
      <w:ind/>
      <w:jc w:val="both"/>
      <w:outlineLvl w:val="2"/>
    </w:pPr>
    <w:rPr>
      <w:rFonts w:ascii="XO Thames" w:hAnsi="XO Thames"/>
      <w:b w:val="1"/>
      <w:sz w:val="26"/>
    </w:rPr>
  </w:style>
  <w:style w:styleId="Style_9_ch" w:type="character">
    <w:name w:val="heading 3"/>
    <w:link w:val="Style_9"/>
    <w:rPr>
      <w:rFonts w:ascii="XO Thames" w:hAnsi="XO Thames"/>
      <w:b w:val="1"/>
      <w:sz w:val="26"/>
    </w:rPr>
  </w:style>
  <w:style w:styleId="Style_10" w:type="paragraph">
    <w:name w:val="Знак Знак2 Char Char Знак Знак Char Char Знак Знак Char Char Знак Знак Char Char Знак Знак Char Char Знак Знак Char Char Знак Знак Char Char Знак Знак Char Char"/>
    <w:basedOn w:val="Style_1"/>
    <w:link w:val="Style_10_ch"/>
    <w:pPr>
      <w:widowControl w:val="0"/>
      <w:spacing w:afterAutospacing="on" w:beforeAutospacing="on" w:line="240" w:lineRule="auto"/>
      <w:ind/>
    </w:pPr>
    <w:rPr>
      <w:rFonts w:ascii="Tahoma" w:hAnsi="Tahoma"/>
      <w:sz w:val="20"/>
    </w:rPr>
  </w:style>
  <w:style w:styleId="Style_10_ch" w:type="character">
    <w:name w:val="Знак Знак2 Char Char Знак Знак Char Char Знак Знак Char Char Знак Знак Char Char Знак Знак Char Char Знак Знак Char Char Знак Знак Char Char Знак Знак Char Char"/>
    <w:basedOn w:val="Style_1_ch"/>
    <w:link w:val="Style_10"/>
    <w:rPr>
      <w:rFonts w:ascii="Tahoma" w:hAnsi="Tahoma"/>
      <w:sz w:val="20"/>
    </w:rPr>
  </w:style>
  <w:style w:styleId="Style_11" w:type="paragraph">
    <w:name w:val="List Paragraph"/>
    <w:basedOn w:val="Style_1"/>
    <w:link w:val="Style_11_ch"/>
    <w:pPr>
      <w:widowControl w:val="0"/>
      <w:ind w:firstLine="0" w:left="720"/>
      <w:contextualSpacing w:val="1"/>
    </w:pPr>
  </w:style>
  <w:style w:styleId="Style_11_ch" w:type="character">
    <w:name w:val="List Paragraph"/>
    <w:basedOn w:val="Style_1_ch"/>
    <w:link w:val="Style_11"/>
  </w:style>
  <w:style w:styleId="Style_12" w:type="paragraph">
    <w:name w:val="Body Text 2"/>
    <w:basedOn w:val="Style_1"/>
    <w:link w:val="Style_12_ch"/>
    <w:pPr>
      <w:widowControl w:val="0"/>
      <w:spacing w:after="120" w:line="480" w:lineRule="auto"/>
      <w:ind/>
    </w:pPr>
  </w:style>
  <w:style w:styleId="Style_12_ch" w:type="character">
    <w:name w:val="Body Text 2"/>
    <w:basedOn w:val="Style_1_ch"/>
    <w:link w:val="Style_12"/>
  </w:style>
  <w:style w:styleId="Style_13" w:type="paragraph">
    <w:name w:val="Основной текст 2 Знак"/>
    <w:basedOn w:val="Style_14"/>
    <w:link w:val="Style_13_ch"/>
  </w:style>
  <w:style w:styleId="Style_13_ch" w:type="character">
    <w:name w:val="Основной текст 2 Знак"/>
    <w:basedOn w:val="Style_14_ch"/>
    <w:link w:val="Style_13"/>
  </w:style>
  <w:style w:styleId="Style_15" w:type="paragraph">
    <w:name w:val="toc 3"/>
    <w:next w:val="Style_1"/>
    <w:link w:val="Style_15_ch"/>
    <w:uiPriority w:val="39"/>
    <w:pPr>
      <w:widowControl w:val="0"/>
      <w:ind w:firstLine="0" w:left="400"/>
      <w:jc w:val="left"/>
    </w:pPr>
    <w:rPr>
      <w:rFonts w:ascii="XO Thames" w:hAnsi="XO Thames"/>
      <w:sz w:val="28"/>
    </w:rPr>
  </w:style>
  <w:style w:styleId="Style_15_ch" w:type="character">
    <w:name w:val="toc 3"/>
    <w:link w:val="Style_15"/>
    <w:rPr>
      <w:rFonts w:ascii="XO Thames" w:hAnsi="XO Thames"/>
      <w:sz w:val="28"/>
    </w:rPr>
  </w:style>
  <w:style w:styleId="Style_14" w:type="paragraph">
    <w:name w:val="Default Paragraph Font"/>
    <w:link w:val="Style_14_ch"/>
  </w:style>
  <w:style w:styleId="Style_14_ch" w:type="character">
    <w:name w:val="Default Paragraph Font"/>
    <w:link w:val="Style_14"/>
  </w:style>
  <w:style w:styleId="Style_16" w:type="paragraph">
    <w:name w:val="Normal (Web)"/>
    <w:basedOn w:val="Style_1"/>
    <w:link w:val="Style_16_ch"/>
    <w:pPr>
      <w:widowControl w:val="0"/>
      <w:spacing w:after="0" w:before="120" w:line="240" w:lineRule="auto"/>
      <w:ind/>
    </w:pPr>
    <w:rPr>
      <w:rFonts w:ascii="Times New Roman" w:hAnsi="Times New Roman"/>
      <w:sz w:val="24"/>
    </w:rPr>
  </w:style>
  <w:style w:styleId="Style_16_ch" w:type="character">
    <w:name w:val="Normal (Web)"/>
    <w:basedOn w:val="Style_1_ch"/>
    <w:link w:val="Style_16"/>
    <w:rPr>
      <w:rFonts w:ascii="Times New Roman" w:hAnsi="Times New Roman"/>
      <w:sz w:val="24"/>
    </w:rPr>
  </w:style>
  <w:style w:styleId="Style_17" w:type="paragraph">
    <w:name w:val="Основной текст2"/>
    <w:basedOn w:val="Style_1"/>
    <w:link w:val="Style_17_ch"/>
    <w:pPr>
      <w:widowControl w:val="0"/>
      <w:spacing w:after="600" w:line="0" w:lineRule="atLeast"/>
      <w:ind/>
      <w:jc w:val="right"/>
    </w:pPr>
    <w:rPr>
      <w:rFonts w:ascii="Times New Roman" w:hAnsi="Times New Roman"/>
      <w:spacing w:val="4"/>
      <w:sz w:val="21"/>
    </w:rPr>
  </w:style>
  <w:style w:styleId="Style_17_ch" w:type="character">
    <w:name w:val="Основной текст2"/>
    <w:basedOn w:val="Style_1_ch"/>
    <w:link w:val="Style_17"/>
    <w:rPr>
      <w:rFonts w:ascii="Times New Roman" w:hAnsi="Times New Roman"/>
      <w:spacing w:val="4"/>
      <w:sz w:val="21"/>
    </w:rPr>
  </w:style>
  <w:style w:styleId="Style_18" w:type="paragraph">
    <w:name w:val="List"/>
    <w:basedOn w:val="Style_1"/>
    <w:link w:val="Style_18_ch"/>
    <w:pPr>
      <w:widowControl w:val="0"/>
      <w:ind w:hanging="283" w:left="283"/>
      <w:contextualSpacing w:val="1"/>
    </w:pPr>
  </w:style>
  <w:style w:styleId="Style_18_ch" w:type="character">
    <w:name w:val="List"/>
    <w:basedOn w:val="Style_1_ch"/>
    <w:link w:val="Style_18"/>
  </w:style>
  <w:style w:styleId="Style_19" w:type="paragraph">
    <w:name w:val="Balloon Text"/>
    <w:basedOn w:val="Style_1"/>
    <w:link w:val="Style_19_ch"/>
    <w:pPr>
      <w:widowControl w:val="0"/>
      <w:spacing w:after="0" w:line="240" w:lineRule="auto"/>
      <w:ind/>
    </w:pPr>
    <w:rPr>
      <w:rFonts w:ascii="Tahoma" w:hAnsi="Tahoma"/>
      <w:sz w:val="16"/>
    </w:rPr>
  </w:style>
  <w:style w:styleId="Style_19_ch" w:type="character">
    <w:name w:val="Balloon Text"/>
    <w:basedOn w:val="Style_1_ch"/>
    <w:link w:val="Style_19"/>
    <w:rPr>
      <w:rFonts w:ascii="Tahoma" w:hAnsi="Tahoma"/>
      <w:sz w:val="16"/>
    </w:rPr>
  </w:style>
  <w:style w:styleId="Style_20" w:type="paragraph">
    <w:name w:val="heading 5"/>
    <w:next w:val="Style_1"/>
    <w:link w:val="Style_20_ch"/>
    <w:uiPriority w:val="9"/>
    <w:qFormat/>
    <w:pPr>
      <w:widowControl w:val="0"/>
      <w:spacing w:after="120" w:before="120"/>
      <w:ind/>
      <w:jc w:val="both"/>
      <w:outlineLvl w:val="4"/>
    </w:pPr>
    <w:rPr>
      <w:rFonts w:ascii="XO Thames" w:hAnsi="XO Thames"/>
      <w:b w:val="1"/>
      <w:sz w:val="22"/>
    </w:rPr>
  </w:style>
  <w:style w:styleId="Style_20_ch" w:type="character">
    <w:name w:val="heading 5"/>
    <w:link w:val="Style_20"/>
    <w:rPr>
      <w:rFonts w:ascii="XO Thames" w:hAnsi="XO Thames"/>
      <w:b w:val="1"/>
      <w:sz w:val="22"/>
    </w:rPr>
  </w:style>
  <w:style w:styleId="Style_21" w:type="paragraph">
    <w:name w:val="heading 1"/>
    <w:next w:val="Style_1"/>
    <w:link w:val="Style_21_ch"/>
    <w:uiPriority w:val="9"/>
    <w:qFormat/>
    <w:pPr>
      <w:widowControl w:val="0"/>
      <w:spacing w:after="120" w:before="120"/>
      <w:ind/>
      <w:jc w:val="both"/>
      <w:outlineLvl w:val="0"/>
    </w:pPr>
    <w:rPr>
      <w:rFonts w:ascii="XO Thames" w:hAnsi="XO Thames"/>
      <w:b w:val="1"/>
      <w:sz w:val="32"/>
    </w:rPr>
  </w:style>
  <w:style w:styleId="Style_21_ch" w:type="character">
    <w:name w:val="heading 1"/>
    <w:link w:val="Style_21"/>
    <w:rPr>
      <w:rFonts w:ascii="XO Thames" w:hAnsi="XO Thames"/>
      <w:b w:val="1"/>
      <w:sz w:val="32"/>
    </w:rPr>
  </w:style>
  <w:style w:styleId="Style_22" w:type="paragraph">
    <w:name w:val="Hyperlink"/>
    <w:basedOn w:val="Style_14"/>
    <w:link w:val="Style_22_ch"/>
    <w:rPr>
      <w:color w:themeColor="hyperlink" w:val="0000FF"/>
      <w:u w:val="single"/>
    </w:rPr>
  </w:style>
  <w:style w:styleId="Style_22_ch" w:type="character">
    <w:name w:val="Hyperlink"/>
    <w:basedOn w:val="Style_14_ch"/>
    <w:link w:val="Style_22"/>
    <w:rPr>
      <w:color w:themeColor="hyperlink" w:val="0000FF"/>
      <w:u w:val="single"/>
    </w:rPr>
  </w:style>
  <w:style w:styleId="Style_23" w:type="paragraph">
    <w:name w:val="Footnote"/>
    <w:link w:val="Style_23_ch"/>
    <w:pPr>
      <w:widowControl w:val="0"/>
      <w:ind w:firstLine="851" w:left="0"/>
      <w:jc w:val="both"/>
    </w:pPr>
    <w:rPr>
      <w:rFonts w:ascii="XO Thames" w:hAnsi="XO Thames"/>
      <w:sz w:val="22"/>
    </w:rPr>
  </w:style>
  <w:style w:styleId="Style_23_ch" w:type="character">
    <w:name w:val="Footnote"/>
    <w:link w:val="Style_23"/>
    <w:rPr>
      <w:rFonts w:ascii="XO Thames" w:hAnsi="XO Thames"/>
      <w:sz w:val="22"/>
    </w:rPr>
  </w:style>
  <w:style w:styleId="Style_24" w:type="paragraph">
    <w:name w:val="toc 1"/>
    <w:next w:val="Style_1"/>
    <w:link w:val="Style_24_ch"/>
    <w:uiPriority w:val="39"/>
    <w:pPr>
      <w:widowControl w:val="0"/>
      <w:ind w:firstLine="0" w:left="0"/>
      <w:jc w:val="left"/>
    </w:pPr>
    <w:rPr>
      <w:rFonts w:ascii="XO Thames" w:hAnsi="XO Thames"/>
      <w:b w:val="1"/>
      <w:sz w:val="28"/>
    </w:rPr>
  </w:style>
  <w:style w:styleId="Style_24_ch" w:type="character">
    <w:name w:val="toc 1"/>
    <w:link w:val="Style_24"/>
    <w:rPr>
      <w:rFonts w:ascii="XO Thames" w:hAnsi="XO Thames"/>
      <w:b w:val="1"/>
      <w:sz w:val="28"/>
    </w:rPr>
  </w:style>
  <w:style w:styleId="Style_25" w:type="paragraph">
    <w:name w:val="Header and Footer"/>
    <w:link w:val="Style_25_ch"/>
    <w:pPr>
      <w:widowControl w:val="0"/>
      <w:spacing w:line="240" w:lineRule="auto"/>
      <w:ind/>
      <w:jc w:val="both"/>
    </w:pPr>
    <w:rPr>
      <w:rFonts w:ascii="XO Thames" w:hAnsi="XO Thames"/>
      <w:sz w:val="20"/>
    </w:rPr>
  </w:style>
  <w:style w:styleId="Style_25_ch" w:type="character">
    <w:name w:val="Header and Footer"/>
    <w:link w:val="Style_25"/>
    <w:rPr>
      <w:rFonts w:ascii="XO Thames" w:hAnsi="XO Thames"/>
      <w:sz w:val="20"/>
    </w:rPr>
  </w:style>
  <w:style w:styleId="Style_26" w:type="paragraph">
    <w:name w:val="toc 9"/>
    <w:next w:val="Style_1"/>
    <w:link w:val="Style_26_ch"/>
    <w:uiPriority w:val="39"/>
    <w:pPr>
      <w:widowControl w:val="0"/>
      <w:ind w:firstLine="0" w:left="1600"/>
      <w:jc w:val="left"/>
    </w:pPr>
    <w:rPr>
      <w:rFonts w:ascii="XO Thames" w:hAnsi="XO Thames"/>
      <w:sz w:val="28"/>
    </w:rPr>
  </w:style>
  <w:style w:styleId="Style_26_ch" w:type="character">
    <w:name w:val="toc 9"/>
    <w:link w:val="Style_26"/>
    <w:rPr>
      <w:rFonts w:ascii="XO Thames" w:hAnsi="XO Thames"/>
      <w:sz w:val="28"/>
    </w:rPr>
  </w:style>
  <w:style w:styleId="Style_27" w:type="paragraph">
    <w:name w:val="Основной текст1"/>
    <w:basedOn w:val="Style_17"/>
    <w:link w:val="Style_27_ch"/>
    <w:rPr>
      <w:rFonts w:ascii="Times New Roman" w:hAnsi="Times New Roman"/>
      <w:color w:val="000000"/>
      <w:spacing w:val="4"/>
      <w:sz w:val="21"/>
      <w:highlight w:val="white"/>
      <w:u w:val="single"/>
    </w:rPr>
  </w:style>
  <w:style w:styleId="Style_27_ch" w:type="character">
    <w:name w:val="Основной текст1"/>
    <w:basedOn w:val="Style_17_ch"/>
    <w:link w:val="Style_27"/>
    <w:rPr>
      <w:rFonts w:ascii="Times New Roman" w:hAnsi="Times New Roman"/>
      <w:color w:val="000000"/>
      <w:spacing w:val="4"/>
      <w:sz w:val="21"/>
      <w:highlight w:val="white"/>
      <w:u w:val="single"/>
    </w:rPr>
  </w:style>
  <w:style w:styleId="Style_28" w:type="paragraph">
    <w:name w:val="Default"/>
    <w:link w:val="Style_28_ch"/>
    <w:pPr>
      <w:widowControl w:val="0"/>
      <w:spacing w:after="0" w:line="240" w:lineRule="auto"/>
      <w:ind/>
    </w:pPr>
    <w:rPr>
      <w:rFonts w:ascii="Times New Roman" w:hAnsi="Times New Roman"/>
      <w:color w:val="000000"/>
      <w:sz w:val="24"/>
    </w:rPr>
  </w:style>
  <w:style w:styleId="Style_28_ch" w:type="character">
    <w:name w:val="Default"/>
    <w:link w:val="Style_28"/>
    <w:rPr>
      <w:rFonts w:ascii="Times New Roman" w:hAnsi="Times New Roman"/>
      <w:color w:val="000000"/>
      <w:sz w:val="24"/>
    </w:rPr>
  </w:style>
  <w:style w:styleId="Style_29" w:type="paragraph">
    <w:name w:val="toc 8"/>
    <w:next w:val="Style_1"/>
    <w:link w:val="Style_29_ch"/>
    <w:uiPriority w:val="39"/>
    <w:pPr>
      <w:widowControl w:val="0"/>
      <w:ind w:firstLine="0" w:left="1400"/>
      <w:jc w:val="left"/>
    </w:pPr>
    <w:rPr>
      <w:rFonts w:ascii="XO Thames" w:hAnsi="XO Thames"/>
      <w:sz w:val="28"/>
    </w:rPr>
  </w:style>
  <w:style w:styleId="Style_29_ch" w:type="character">
    <w:name w:val="toc 8"/>
    <w:link w:val="Style_29"/>
    <w:rPr>
      <w:rFonts w:ascii="XO Thames" w:hAnsi="XO Thames"/>
      <w:sz w:val="28"/>
    </w:rPr>
  </w:style>
  <w:style w:styleId="Style_30" w:type="paragraph">
    <w:name w:val="ConsPlusNormal"/>
    <w:link w:val="Style_30_ch"/>
    <w:pPr>
      <w:widowControl w:val="0"/>
      <w:spacing w:after="0" w:line="240" w:lineRule="auto"/>
      <w:ind w:firstLine="720" w:left="0"/>
    </w:pPr>
    <w:rPr>
      <w:rFonts w:ascii="Arial" w:hAnsi="Arial"/>
      <w:sz w:val="20"/>
    </w:rPr>
  </w:style>
  <w:style w:styleId="Style_30_ch" w:type="character">
    <w:name w:val="ConsPlusNormal"/>
    <w:link w:val="Style_30"/>
    <w:rPr>
      <w:rFonts w:ascii="Arial" w:hAnsi="Arial"/>
      <w:sz w:val="20"/>
    </w:rPr>
  </w:style>
  <w:style w:styleId="Style_31" w:type="paragraph">
    <w:name w:val="toc 5"/>
    <w:next w:val="Style_1"/>
    <w:link w:val="Style_31_ch"/>
    <w:uiPriority w:val="39"/>
    <w:pPr>
      <w:widowControl w:val="0"/>
      <w:ind w:firstLine="0" w:left="800"/>
      <w:jc w:val="left"/>
    </w:pPr>
    <w:rPr>
      <w:rFonts w:ascii="XO Thames" w:hAnsi="XO Thames"/>
      <w:sz w:val="28"/>
    </w:rPr>
  </w:style>
  <w:style w:styleId="Style_31_ch" w:type="character">
    <w:name w:val="toc 5"/>
    <w:link w:val="Style_31"/>
    <w:rPr>
      <w:rFonts w:ascii="XO Thames" w:hAnsi="XO Thames"/>
      <w:sz w:val="28"/>
    </w:rPr>
  </w:style>
  <w:style w:styleId="Style_32" w:type="paragraph">
    <w:name w:val="Placeholder Text"/>
    <w:basedOn w:val="Style_14"/>
    <w:link w:val="Style_32_ch"/>
    <w:rPr>
      <w:color w:val="808080"/>
    </w:rPr>
  </w:style>
  <w:style w:styleId="Style_32_ch" w:type="character">
    <w:name w:val="Placeholder Text"/>
    <w:basedOn w:val="Style_14_ch"/>
    <w:link w:val="Style_32"/>
    <w:rPr>
      <w:color w:val="808080"/>
    </w:rPr>
  </w:style>
  <w:style w:styleId="Style_33" w:type="paragraph">
    <w:name w:val="No Spacing"/>
    <w:link w:val="Style_33_ch"/>
    <w:pPr>
      <w:widowControl w:val="0"/>
      <w:spacing w:after="0" w:line="240" w:lineRule="auto"/>
      <w:ind/>
    </w:pPr>
  </w:style>
  <w:style w:styleId="Style_33_ch" w:type="character">
    <w:name w:val="No Spacing"/>
    <w:link w:val="Style_33"/>
  </w:style>
  <w:style w:styleId="Style_34" w:type="paragraph">
    <w:name w:val="Subtitle"/>
    <w:next w:val="Style_1"/>
    <w:link w:val="Style_34_ch"/>
    <w:uiPriority w:val="11"/>
    <w:qFormat/>
    <w:pPr>
      <w:widowControl w:val="0"/>
      <w:ind/>
      <w:jc w:val="both"/>
    </w:pPr>
    <w:rPr>
      <w:rFonts w:ascii="XO Thames" w:hAnsi="XO Thames"/>
      <w:i w:val="1"/>
      <w:sz w:val="24"/>
    </w:rPr>
  </w:style>
  <w:style w:styleId="Style_34_ch" w:type="character">
    <w:name w:val="Subtitle"/>
    <w:link w:val="Style_34"/>
    <w:rPr>
      <w:rFonts w:ascii="XO Thames" w:hAnsi="XO Thames"/>
      <w:i w:val="1"/>
      <w:sz w:val="24"/>
    </w:rPr>
  </w:style>
  <w:style w:styleId="Style_35" w:type="paragraph">
    <w:name w:val="Title"/>
    <w:next w:val="Style_1"/>
    <w:link w:val="Style_35_ch"/>
    <w:uiPriority w:val="10"/>
    <w:qFormat/>
    <w:pPr>
      <w:widowControl w:val="0"/>
      <w:spacing w:after="567" w:before="567"/>
      <w:ind/>
      <w:jc w:val="center"/>
    </w:pPr>
    <w:rPr>
      <w:rFonts w:ascii="XO Thames" w:hAnsi="XO Thames"/>
      <w:b w:val="1"/>
      <w:caps w:val="1"/>
      <w:sz w:val="40"/>
    </w:rPr>
  </w:style>
  <w:style w:styleId="Style_35_ch" w:type="character">
    <w:name w:val="Title"/>
    <w:link w:val="Style_35"/>
    <w:rPr>
      <w:rFonts w:ascii="XO Thames" w:hAnsi="XO Thames"/>
      <w:b w:val="1"/>
      <w:caps w:val="1"/>
      <w:sz w:val="40"/>
    </w:rPr>
  </w:style>
  <w:style w:styleId="Style_36" w:type="paragraph">
    <w:name w:val="heading 4"/>
    <w:next w:val="Style_1"/>
    <w:link w:val="Style_36_ch"/>
    <w:uiPriority w:val="9"/>
    <w:qFormat/>
    <w:pPr>
      <w:widowControl w:val="0"/>
      <w:spacing w:after="120" w:before="120"/>
      <w:ind/>
      <w:jc w:val="both"/>
      <w:outlineLvl w:val="3"/>
    </w:pPr>
    <w:rPr>
      <w:rFonts w:ascii="XO Thames" w:hAnsi="XO Thames"/>
      <w:b w:val="1"/>
      <w:sz w:val="24"/>
    </w:rPr>
  </w:style>
  <w:style w:styleId="Style_36_ch" w:type="character">
    <w:name w:val="heading 4"/>
    <w:link w:val="Style_36"/>
    <w:rPr>
      <w:rFonts w:ascii="XO Thames" w:hAnsi="XO Thames"/>
      <w:b w:val="1"/>
      <w:sz w:val="24"/>
    </w:rPr>
  </w:style>
  <w:style w:styleId="Style_37" w:type="paragraph">
    <w:name w:val="heading 2"/>
    <w:next w:val="Style_1"/>
    <w:link w:val="Style_37_ch"/>
    <w:uiPriority w:val="9"/>
    <w:qFormat/>
    <w:pPr>
      <w:widowControl w:val="0"/>
      <w:spacing w:after="120" w:before="120"/>
      <w:ind/>
      <w:jc w:val="both"/>
      <w:outlineLvl w:val="1"/>
    </w:pPr>
    <w:rPr>
      <w:rFonts w:ascii="XO Thames" w:hAnsi="XO Thames"/>
      <w:b w:val="1"/>
      <w:sz w:val="28"/>
    </w:rPr>
  </w:style>
  <w:style w:styleId="Style_37_ch" w:type="character">
    <w:name w:val="heading 2"/>
    <w:link w:val="Style_37"/>
    <w:rPr>
      <w:rFonts w:ascii="XO Thames" w:hAnsi="XO Thames"/>
      <w:b w:val="1"/>
      <w:sz w:val="28"/>
    </w:rPr>
  </w:style>
  <w:style w:styleId="Style_38" w:type="table">
    <w:name w:val="Table Grid"/>
    <w:basedOn w:val="Style_2"/>
    <w:pPr>
      <w:widowControl w:val="0"/>
      <w:spacing w:after="0" w:line="240" w:lineRule="auto"/>
      <w:ind/>
    </w:pPr>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default="1" w:styleId="Style_2"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tylesWithEffects.xml" Type="http://schemas.microsoft.com/office/2007/relationships/stylesWithEffects"/>
  <Relationship Id="rId1" Target="fontTable.xml" Type="http://schemas.openxmlformats.org/officeDocument/2006/relationships/fontTable"/>
  <Relationship Id="rId5" Target="webSettings.xml" Type="http://schemas.openxmlformats.org/officeDocument/2006/relationships/webSettings"/>
  <Relationship Id="rId3" Target="styles.xml" Type="http://schemas.openxmlformats.org/officeDocument/2006/relationships/styles"/>
  <Relationship Id="rId2" Target="settings.xml" Type="http://schemas.openxmlformats.org/officeDocument/2006/relationships/settings"/>
  <Relationship Id="rId6" Target="theme/theme1.xml" Type="http://schemas.openxmlformats.org/officeDocument/2006/relationships/theme"/>
</Relationships>

</file>

<file path=word/theme/theme1.xml><?xml version="1.0" encoding="utf-8"?>
<a:theme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MyOffice-CoreFramework-Linux/40-1423.1132.10486.1056.1@caa01adfe7514f7087162c1f43c2b26a8b6911f1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2026-08-24T04:51:43Z</dcterms:created>
  <dcterms:modified xsi:type="dcterms:W3CDTF">2026-08-24T05:15:13Z</dcterms:modified>
</cp:coreProperties>
</file>