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81BD0" w14:textId="77777777" w:rsidR="00603C6D" w:rsidRPr="00603C6D" w:rsidRDefault="00603C6D" w:rsidP="00603C6D">
      <w:pPr>
        <w:shd w:val="clear" w:color="auto" w:fill="FFFFFF"/>
        <w:spacing w:after="0" w:line="240" w:lineRule="auto"/>
        <w:contextualSpacing/>
        <w:jc w:val="right"/>
        <w:rPr>
          <w:b w:val="0"/>
          <w:color w:val="000000"/>
          <w:spacing w:val="-3"/>
          <w:sz w:val="24"/>
          <w:szCs w:val="24"/>
        </w:rPr>
      </w:pPr>
      <w:r w:rsidRPr="00603C6D">
        <w:rPr>
          <w:b w:val="0"/>
          <w:color w:val="000000"/>
          <w:spacing w:val="-3"/>
          <w:sz w:val="24"/>
          <w:szCs w:val="24"/>
        </w:rPr>
        <w:t xml:space="preserve">Проект </w:t>
      </w:r>
    </w:p>
    <w:p w14:paraId="2C34FE83" w14:textId="0CC0707D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sz w:val="24"/>
          <w:szCs w:val="24"/>
        </w:rPr>
      </w:pPr>
      <w:r w:rsidRPr="006C40BF">
        <w:rPr>
          <w:bCs/>
          <w:color w:val="000000"/>
          <w:spacing w:val="-3"/>
          <w:sz w:val="24"/>
          <w:szCs w:val="24"/>
        </w:rPr>
        <w:t>Договор №_________</w:t>
      </w:r>
    </w:p>
    <w:p w14:paraId="0814ABDA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 w:val="0"/>
          <w:bCs/>
          <w:color w:val="000000"/>
          <w:sz w:val="24"/>
          <w:szCs w:val="24"/>
        </w:rPr>
      </w:pPr>
      <w:r w:rsidRPr="006C40BF">
        <w:rPr>
          <w:b w:val="0"/>
          <w:bCs/>
          <w:color w:val="000000"/>
          <w:sz w:val="24"/>
          <w:szCs w:val="24"/>
        </w:rPr>
        <w:t>купли-продажи движимого имущества</w:t>
      </w:r>
    </w:p>
    <w:p w14:paraId="1C118FE2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 w:val="0"/>
          <w:sz w:val="24"/>
          <w:szCs w:val="24"/>
        </w:rPr>
      </w:pPr>
      <w:r w:rsidRPr="006C40BF">
        <w:rPr>
          <w:b w:val="0"/>
          <w:bCs/>
          <w:color w:val="000000"/>
          <w:sz w:val="24"/>
          <w:szCs w:val="24"/>
        </w:rPr>
        <w:t>(примерный)</w:t>
      </w:r>
    </w:p>
    <w:p w14:paraId="68C981BA" w14:textId="77777777" w:rsidR="000372BA" w:rsidRPr="006C40BF" w:rsidRDefault="000372BA" w:rsidP="000372BA">
      <w:pPr>
        <w:shd w:val="clear" w:color="auto" w:fill="FFFFFF"/>
        <w:tabs>
          <w:tab w:val="left" w:pos="7409"/>
          <w:tab w:val="left" w:leader="underscore" w:pos="7855"/>
          <w:tab w:val="left" w:leader="underscore" w:pos="8906"/>
          <w:tab w:val="left" w:leader="underscore" w:pos="9439"/>
        </w:tabs>
        <w:spacing w:after="0" w:line="240" w:lineRule="auto"/>
        <w:contextualSpacing/>
        <w:rPr>
          <w:b w:val="0"/>
          <w:color w:val="000000"/>
          <w:spacing w:val="-3"/>
          <w:sz w:val="24"/>
          <w:szCs w:val="24"/>
        </w:rPr>
      </w:pPr>
    </w:p>
    <w:p w14:paraId="1582B85B" w14:textId="77777777" w:rsidR="000372BA" w:rsidRPr="006C40BF" w:rsidRDefault="000372BA" w:rsidP="000372BA">
      <w:pPr>
        <w:shd w:val="clear" w:color="auto" w:fill="FFFFFF"/>
        <w:tabs>
          <w:tab w:val="left" w:pos="7409"/>
          <w:tab w:val="left" w:leader="underscore" w:pos="7855"/>
          <w:tab w:val="left" w:leader="underscore" w:pos="8906"/>
          <w:tab w:val="left" w:leader="underscore" w:pos="9439"/>
        </w:tabs>
        <w:spacing w:after="0" w:line="240" w:lineRule="auto"/>
        <w:contextualSpacing/>
        <w:jc w:val="both"/>
        <w:rPr>
          <w:b w:val="0"/>
          <w:color w:val="000000"/>
          <w:sz w:val="24"/>
          <w:szCs w:val="24"/>
        </w:rPr>
      </w:pPr>
      <w:r w:rsidRPr="006C40BF">
        <w:rPr>
          <w:b w:val="0"/>
          <w:color w:val="000000"/>
          <w:spacing w:val="-3"/>
          <w:sz w:val="24"/>
          <w:szCs w:val="24"/>
        </w:rPr>
        <w:t>г. _________________</w:t>
      </w:r>
      <w:r w:rsidRPr="006C40BF">
        <w:rPr>
          <w:b w:val="0"/>
          <w:color w:val="000000"/>
          <w:sz w:val="24"/>
          <w:szCs w:val="24"/>
        </w:rPr>
        <w:t xml:space="preserve">                                               _____ __________ 20__ года</w:t>
      </w:r>
    </w:p>
    <w:p w14:paraId="52E7313B" w14:textId="77777777" w:rsidR="000372BA" w:rsidRPr="006C40BF" w:rsidRDefault="000372BA" w:rsidP="000372BA">
      <w:pPr>
        <w:shd w:val="clear" w:color="auto" w:fill="FFFFFF"/>
        <w:tabs>
          <w:tab w:val="left" w:pos="7409"/>
          <w:tab w:val="left" w:leader="underscore" w:pos="7855"/>
          <w:tab w:val="left" w:leader="underscore" w:pos="8906"/>
          <w:tab w:val="left" w:leader="underscore" w:pos="9439"/>
        </w:tabs>
        <w:spacing w:after="0" w:line="240" w:lineRule="auto"/>
        <w:contextualSpacing/>
        <w:rPr>
          <w:sz w:val="24"/>
          <w:szCs w:val="24"/>
        </w:rPr>
      </w:pPr>
    </w:p>
    <w:p w14:paraId="0A588ACA" w14:textId="77777777" w:rsidR="000372BA" w:rsidRPr="006C40BF" w:rsidRDefault="000372BA" w:rsidP="000372BA">
      <w:pPr>
        <w:shd w:val="clear" w:color="auto" w:fill="FFFFFF"/>
        <w:spacing w:after="0" w:line="240" w:lineRule="auto"/>
        <w:ind w:firstLine="709"/>
        <w:contextualSpacing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 xml:space="preserve">Ханты-Мансийский автономный округ – Югра, представляемый Департаментом по управлению государственным имуществом Ханты-Мансийского автономного округа – Югры, именуемый в дальнейшем Продавец, в лице______________, действующего на основании ___________, с одной стороны, и </w:t>
      </w:r>
    </w:p>
    <w:p w14:paraId="01D11F82" w14:textId="69B5E17A" w:rsidR="000372BA" w:rsidRPr="006C40BF" w:rsidRDefault="000372BA" w:rsidP="000372BA">
      <w:pPr>
        <w:shd w:val="clear" w:color="auto" w:fill="FFFFFF"/>
        <w:spacing w:after="0" w:line="240" w:lineRule="auto"/>
        <w:ind w:firstLine="709"/>
        <w:contextualSpacing/>
        <w:jc w:val="both"/>
        <w:rPr>
          <w:b w:val="0"/>
          <w:color w:val="000000"/>
          <w:spacing w:val="-1"/>
          <w:sz w:val="24"/>
          <w:szCs w:val="24"/>
        </w:rPr>
      </w:pPr>
      <w:r w:rsidRPr="006C40BF">
        <w:rPr>
          <w:b w:val="0"/>
          <w:color w:val="000000"/>
          <w:sz w:val="24"/>
          <w:szCs w:val="24"/>
        </w:rPr>
        <w:t>_______________________, именуемый в дальнейшем Покупатель, в лице _________, действующего на основании ________, с другой стороны, совместно именуемые Стороны, на основании решения Департамента по управлению государственным имуществом</w:t>
      </w:r>
      <w:r w:rsidRPr="006C40BF">
        <w:rPr>
          <w:b w:val="0"/>
          <w:sz w:val="24"/>
          <w:szCs w:val="24"/>
        </w:rPr>
        <w:t xml:space="preserve"> Ханты-Мансийского автономного округа – Югра</w:t>
      </w:r>
      <w:r w:rsidRPr="006C40BF">
        <w:rPr>
          <w:b w:val="0"/>
          <w:color w:val="000000"/>
          <w:sz w:val="24"/>
          <w:szCs w:val="24"/>
        </w:rPr>
        <w:t xml:space="preserve"> _____ от__ ___ 20__ года № ___, протокола _____________ от __ ______ 20__ года № _____, </w:t>
      </w:r>
      <w:r w:rsidRPr="006C40BF">
        <w:rPr>
          <w:b w:val="0"/>
          <w:color w:val="000000"/>
          <w:spacing w:val="-1"/>
          <w:sz w:val="24"/>
          <w:szCs w:val="24"/>
        </w:rPr>
        <w:t>заключили настоящий договор (далее – договор) о нижеследующем:</w:t>
      </w:r>
    </w:p>
    <w:p w14:paraId="4EB27393" w14:textId="77777777" w:rsidR="000372BA" w:rsidRPr="006C40BF" w:rsidRDefault="000372BA" w:rsidP="000372BA">
      <w:pPr>
        <w:shd w:val="clear" w:color="auto" w:fill="FFFFFF"/>
        <w:spacing w:after="0" w:line="240" w:lineRule="auto"/>
        <w:ind w:firstLine="709"/>
        <w:contextualSpacing/>
        <w:jc w:val="both"/>
        <w:rPr>
          <w:b w:val="0"/>
          <w:sz w:val="24"/>
          <w:szCs w:val="24"/>
        </w:rPr>
      </w:pPr>
    </w:p>
    <w:p w14:paraId="2F08B4D5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Cs/>
          <w:color w:val="000000"/>
          <w:spacing w:val="-1"/>
          <w:sz w:val="24"/>
          <w:szCs w:val="24"/>
        </w:rPr>
      </w:pPr>
      <w:r w:rsidRPr="006C40BF">
        <w:rPr>
          <w:bCs/>
          <w:color w:val="000000"/>
          <w:spacing w:val="-1"/>
          <w:sz w:val="24"/>
          <w:szCs w:val="24"/>
        </w:rPr>
        <w:t>1. Предмет договора</w:t>
      </w:r>
    </w:p>
    <w:p w14:paraId="7C0E2578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 w:val="0"/>
          <w:bCs/>
          <w:color w:val="000000"/>
          <w:spacing w:val="-1"/>
          <w:sz w:val="24"/>
          <w:szCs w:val="24"/>
        </w:rPr>
      </w:pPr>
    </w:p>
    <w:p w14:paraId="45C0617B" w14:textId="0197E89B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color w:val="000000"/>
          <w:sz w:val="24"/>
          <w:szCs w:val="24"/>
        </w:rPr>
        <w:t xml:space="preserve">1.1. Продавец обязуется передать в собственность Покупателя, а Покупатель обязуется принять </w:t>
      </w:r>
      <w:r w:rsidRPr="006C40BF">
        <w:rPr>
          <w:b w:val="0"/>
          <w:sz w:val="24"/>
          <w:szCs w:val="24"/>
        </w:rPr>
        <w:t>__________________________________________________ (далее – имущество) и оплатить его стоимость.</w:t>
      </w:r>
    </w:p>
    <w:p w14:paraId="00689350" w14:textId="77777777" w:rsidR="000372BA" w:rsidRPr="006C40BF" w:rsidRDefault="000372BA" w:rsidP="000372BA">
      <w:pPr>
        <w:shd w:val="clear" w:color="auto" w:fill="FFFFFF"/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 xml:space="preserve">Имущество входит в состав государственной казны Ханты-Мансийского автономного округа – Югры. </w:t>
      </w:r>
    </w:p>
    <w:p w14:paraId="46E81F8E" w14:textId="77777777" w:rsidR="000372BA" w:rsidRPr="006C40BF" w:rsidRDefault="000372BA" w:rsidP="000372BA">
      <w:pPr>
        <w:shd w:val="clear" w:color="auto" w:fill="FFFFFF"/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1.2. На момент заключения договора имущество не заложено, не арестовано, не передано в аренду или безвозмездное пользование, не обременено иными правами третьих лиц (в случае обременения имущества указывается вид обременения).</w:t>
      </w:r>
    </w:p>
    <w:p w14:paraId="520F6CF8" w14:textId="77777777" w:rsidR="000372BA" w:rsidRPr="006C40BF" w:rsidRDefault="000372BA" w:rsidP="000372BA">
      <w:pPr>
        <w:shd w:val="clear" w:color="auto" w:fill="FFFFFF"/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1.3. Стороны установили, что с момента подписания передаточного акта риск случайной гибели или случайного повреждения имущества несет Покупатель.</w:t>
      </w:r>
    </w:p>
    <w:p w14:paraId="34D43AEA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Cs/>
          <w:color w:val="000000"/>
          <w:sz w:val="24"/>
          <w:szCs w:val="24"/>
        </w:rPr>
      </w:pPr>
      <w:r w:rsidRPr="006C40BF">
        <w:rPr>
          <w:bCs/>
          <w:color w:val="000000"/>
          <w:sz w:val="24"/>
          <w:szCs w:val="24"/>
        </w:rPr>
        <w:t>2. Цена и порядок расчетов</w:t>
      </w:r>
    </w:p>
    <w:p w14:paraId="4CE4EE29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 w:val="0"/>
          <w:bCs/>
          <w:color w:val="000000"/>
          <w:sz w:val="24"/>
          <w:szCs w:val="24"/>
        </w:rPr>
      </w:pPr>
    </w:p>
    <w:p w14:paraId="05917BDB" w14:textId="03DAF189" w:rsidR="000372BA" w:rsidRPr="006C40BF" w:rsidRDefault="000372BA" w:rsidP="000372BA">
      <w:pPr>
        <w:pStyle w:val="a3"/>
        <w:suppressAutoHyphens/>
        <w:ind w:firstLine="709"/>
        <w:jc w:val="both"/>
        <w:rPr>
          <w:sz w:val="24"/>
        </w:rPr>
      </w:pPr>
      <w:r w:rsidRPr="006C40BF">
        <w:rPr>
          <w:sz w:val="24"/>
        </w:rPr>
        <w:t>2.1. Цена имущества составляет ________(_________) рублей, в том числе НДС в размере 2</w:t>
      </w:r>
      <w:r w:rsidR="00A71551">
        <w:rPr>
          <w:sz w:val="24"/>
        </w:rPr>
        <w:t>2</w:t>
      </w:r>
      <w:r w:rsidRPr="006C40BF">
        <w:rPr>
          <w:sz w:val="24"/>
        </w:rPr>
        <w:t>%, что составляет __________(____________) рублей.</w:t>
      </w:r>
    </w:p>
    <w:p w14:paraId="394935AF" w14:textId="684C26B3" w:rsidR="000372BA" w:rsidRPr="006C40BF" w:rsidRDefault="000372BA" w:rsidP="000372BA">
      <w:pPr>
        <w:pStyle w:val="a3"/>
        <w:suppressAutoHyphens/>
        <w:ind w:firstLine="709"/>
        <w:jc w:val="both"/>
        <w:rPr>
          <w:sz w:val="24"/>
        </w:rPr>
      </w:pPr>
      <w:r w:rsidRPr="00014DC8">
        <w:rPr>
          <w:sz w:val="24"/>
        </w:rPr>
        <w:t xml:space="preserve">Уплата НДС осуществляется </w:t>
      </w:r>
      <w:r w:rsidRPr="00380848">
        <w:rPr>
          <w:sz w:val="24"/>
        </w:rPr>
        <w:t xml:space="preserve">согласно абзацу </w:t>
      </w:r>
      <w:r w:rsidR="00014DC8" w:rsidRPr="00380848">
        <w:rPr>
          <w:sz w:val="24"/>
        </w:rPr>
        <w:t>4</w:t>
      </w:r>
      <w:r w:rsidRPr="00380848">
        <w:rPr>
          <w:sz w:val="24"/>
        </w:rPr>
        <w:t xml:space="preserve"> пункта</w:t>
      </w:r>
      <w:r w:rsidRPr="00014DC8">
        <w:rPr>
          <w:sz w:val="24"/>
        </w:rPr>
        <w:t xml:space="preserve"> 3 статьи 161 Налогового кодекса Российской Федерации</w:t>
      </w:r>
      <w:r w:rsidRPr="00014DC8">
        <w:rPr>
          <w:rStyle w:val="a6"/>
          <w:sz w:val="24"/>
        </w:rPr>
        <w:footnoteReference w:id="1"/>
      </w:r>
      <w:r w:rsidRPr="00014DC8">
        <w:rPr>
          <w:sz w:val="24"/>
        </w:rPr>
        <w:t>.</w:t>
      </w:r>
    </w:p>
    <w:p w14:paraId="489D4C19" w14:textId="77777777" w:rsidR="000372BA" w:rsidRPr="006C40BF" w:rsidRDefault="000372BA" w:rsidP="000372BA">
      <w:pPr>
        <w:shd w:val="clear" w:color="auto" w:fill="FFFFFF"/>
        <w:tabs>
          <w:tab w:val="left" w:pos="1051"/>
        </w:tabs>
        <w:suppressAutoHyphens/>
        <w:spacing w:after="0" w:line="240" w:lineRule="auto"/>
        <w:ind w:firstLine="709"/>
        <w:jc w:val="both"/>
        <w:rPr>
          <w:b w:val="0"/>
          <w:sz w:val="24"/>
          <w:szCs w:val="24"/>
          <w:vertAlign w:val="superscript"/>
        </w:rPr>
      </w:pPr>
      <w:r w:rsidRPr="006C40BF">
        <w:rPr>
          <w:b w:val="0"/>
          <w:color w:val="000000"/>
          <w:sz w:val="24"/>
          <w:szCs w:val="24"/>
        </w:rPr>
        <w:t>2.2. Задаток, полученный от Покупателя в размере _______ (_______) рублей,</w:t>
      </w:r>
      <w:r w:rsidRPr="006C40BF">
        <w:rPr>
          <w:b w:val="0"/>
          <w:iCs/>
          <w:color w:val="000000"/>
          <w:sz w:val="24"/>
          <w:szCs w:val="24"/>
        </w:rPr>
        <w:t xml:space="preserve"> </w:t>
      </w:r>
      <w:r w:rsidRPr="006C40BF">
        <w:rPr>
          <w:b w:val="0"/>
          <w:color w:val="000000"/>
          <w:sz w:val="24"/>
          <w:szCs w:val="24"/>
        </w:rPr>
        <w:t>засчитывается в счет оплаты имущества.</w:t>
      </w:r>
    </w:p>
    <w:p w14:paraId="557D2689" w14:textId="77777777" w:rsidR="000372BA" w:rsidRPr="006C40BF" w:rsidRDefault="000372BA" w:rsidP="000372BA">
      <w:pPr>
        <w:shd w:val="clear" w:color="auto" w:fill="FFFFFF"/>
        <w:tabs>
          <w:tab w:val="left" w:pos="1116"/>
          <w:tab w:val="left" w:leader="underscore" w:pos="1440"/>
        </w:tabs>
        <w:suppressAutoHyphens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175C7C">
        <w:rPr>
          <w:b w:val="0"/>
          <w:sz w:val="24"/>
          <w:szCs w:val="24"/>
        </w:rPr>
        <w:t>2.3. Покупатель перечисляет подлежащую оплате сумму, указанную в пункте 2.1 договора, за вычетом задатка, не позднее 20 дней, следующих за днем заключения договора, по следующим реквизитам:</w:t>
      </w:r>
    </w:p>
    <w:p w14:paraId="3D3C2C3D" w14:textId="5E36F6EA" w:rsidR="000372BA" w:rsidRPr="006C40BF" w:rsidRDefault="000372BA" w:rsidP="000372BA">
      <w:pPr>
        <w:shd w:val="clear" w:color="auto" w:fill="FFFFFF"/>
        <w:tabs>
          <w:tab w:val="left" w:pos="1116"/>
          <w:tab w:val="left" w:leader="underscore" w:pos="1440"/>
        </w:tabs>
        <w:suppressAutoHyphens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6C40BF">
        <w:rPr>
          <w:b w:val="0"/>
          <w:sz w:val="24"/>
          <w:szCs w:val="24"/>
        </w:rPr>
        <w:t>Получатель: УФК по Ханты-Мансийскому автономному округу - Югре (</w:t>
      </w:r>
      <w:proofErr w:type="spellStart"/>
      <w:r w:rsidRPr="006C40BF">
        <w:rPr>
          <w:b w:val="0"/>
          <w:sz w:val="24"/>
          <w:szCs w:val="24"/>
        </w:rPr>
        <w:t>Депимущества</w:t>
      </w:r>
      <w:proofErr w:type="spellEnd"/>
      <w:r w:rsidRPr="006C40BF">
        <w:rPr>
          <w:b w:val="0"/>
          <w:sz w:val="24"/>
          <w:szCs w:val="24"/>
        </w:rPr>
        <w:t xml:space="preserve"> Югры л/</w:t>
      </w:r>
      <w:proofErr w:type="spellStart"/>
      <w:r w:rsidRPr="006C40BF">
        <w:rPr>
          <w:b w:val="0"/>
          <w:sz w:val="24"/>
          <w:szCs w:val="24"/>
        </w:rPr>
        <w:t>сч</w:t>
      </w:r>
      <w:proofErr w:type="spellEnd"/>
      <w:r w:rsidRPr="006C40BF">
        <w:rPr>
          <w:b w:val="0"/>
          <w:sz w:val="24"/>
          <w:szCs w:val="24"/>
        </w:rPr>
        <w:t xml:space="preserve"> 04872005370) ИНН 8601003917 КПП 860101001 ЕКС 40102810245370000007 КС 03100643000000018700 </w:t>
      </w:r>
      <w:r w:rsidR="00E71D1B" w:rsidRPr="00E71D1B">
        <w:rPr>
          <w:b w:val="0"/>
          <w:sz w:val="24"/>
          <w:szCs w:val="24"/>
        </w:rPr>
        <w:t xml:space="preserve">Банк ОКЦ №8 УГУ Банка России </w:t>
      </w:r>
      <w:r w:rsidRPr="006C40BF">
        <w:rPr>
          <w:b w:val="0"/>
          <w:sz w:val="24"/>
          <w:szCs w:val="24"/>
        </w:rPr>
        <w:t xml:space="preserve">//УФК по Ханты-Мансийскому автономному округу - Югре г. Ханты-Мансийск БИК 007162163 ОКТМО 71871000 КБК </w:t>
      </w:r>
      <w:r w:rsidR="00606453" w:rsidRPr="00606453">
        <w:rPr>
          <w:b w:val="0"/>
          <w:sz w:val="24"/>
          <w:szCs w:val="24"/>
        </w:rPr>
        <w:t>43011413020020000410</w:t>
      </w:r>
      <w:r w:rsidRPr="00606453">
        <w:rPr>
          <w:b w:val="0"/>
          <w:sz w:val="24"/>
          <w:szCs w:val="24"/>
        </w:rPr>
        <w:t>.</w:t>
      </w:r>
    </w:p>
    <w:p w14:paraId="4879EB2A" w14:textId="77777777" w:rsidR="000372BA" w:rsidRPr="006C40BF" w:rsidRDefault="000372BA" w:rsidP="000372BA">
      <w:pPr>
        <w:shd w:val="clear" w:color="auto" w:fill="FFFFFF"/>
        <w:tabs>
          <w:tab w:val="left" w:pos="1116"/>
          <w:tab w:val="left" w:leader="underscore" w:pos="1440"/>
        </w:tabs>
        <w:suppressAutoHyphens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6C40BF">
        <w:rPr>
          <w:b w:val="0"/>
          <w:color w:val="000000"/>
          <w:sz w:val="24"/>
          <w:szCs w:val="24"/>
        </w:rPr>
        <w:lastRenderedPageBreak/>
        <w:t>Статус плательщика 08 – юридические лица и индивидуальные предприниматели, 24 – физические лица, назначение платежа: «Договор купли-продажи от ____ № _____ Ф.И.О. (наименование) плательщика»</w:t>
      </w:r>
      <w:r w:rsidRPr="006C40BF">
        <w:rPr>
          <w:b w:val="0"/>
          <w:sz w:val="24"/>
          <w:szCs w:val="24"/>
        </w:rPr>
        <w:t>.</w:t>
      </w:r>
    </w:p>
    <w:p w14:paraId="083F7D48" w14:textId="77777777" w:rsidR="000372BA" w:rsidRPr="006C40BF" w:rsidRDefault="000372BA" w:rsidP="000372BA">
      <w:pPr>
        <w:shd w:val="clear" w:color="auto" w:fill="FFFFFF"/>
        <w:tabs>
          <w:tab w:val="left" w:pos="1116"/>
        </w:tabs>
        <w:suppressAutoHyphens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6C40BF">
        <w:rPr>
          <w:b w:val="0"/>
          <w:color w:val="000000"/>
          <w:sz w:val="24"/>
          <w:szCs w:val="24"/>
        </w:rPr>
        <w:t>2.4. Обязательство Покупателя по оплате имущества считается исполненным со дня зачисления денежных средств в полном объеме на счет, указанный в пункте 2.3 договора.</w:t>
      </w:r>
    </w:p>
    <w:p w14:paraId="06B5F087" w14:textId="77777777" w:rsidR="000372BA" w:rsidRPr="006C40BF" w:rsidRDefault="000372BA" w:rsidP="000372BA">
      <w:pPr>
        <w:shd w:val="clear" w:color="auto" w:fill="FFFFFF"/>
        <w:tabs>
          <w:tab w:val="left" w:pos="1116"/>
        </w:tabs>
        <w:suppressAutoHyphens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</w:p>
    <w:p w14:paraId="0CD91575" w14:textId="77777777" w:rsidR="000372BA" w:rsidRPr="006C40BF" w:rsidRDefault="000372BA" w:rsidP="000372BA">
      <w:pPr>
        <w:spacing w:after="0" w:line="240" w:lineRule="auto"/>
        <w:jc w:val="center"/>
        <w:rPr>
          <w:sz w:val="24"/>
          <w:szCs w:val="24"/>
        </w:rPr>
      </w:pPr>
      <w:r w:rsidRPr="006C40BF">
        <w:rPr>
          <w:sz w:val="24"/>
          <w:szCs w:val="24"/>
        </w:rPr>
        <w:t>3. Ответственность Сторон и порядок урегулирования споров</w:t>
      </w:r>
    </w:p>
    <w:p w14:paraId="7F18D5A2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14:paraId="76C8A787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3.1. 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законодательством Российской Федерации.</w:t>
      </w:r>
    </w:p>
    <w:p w14:paraId="0ACFD3AB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3.2. За нарушение срока исполнения обязательства по оплате имущества, предусмотренного пунктом 2.3 договора, с Покупателя взыскивается неустойка, которая начисляется в размере 1/300 (одной трехсотой) ключевой ставки Банка России, действующей в день, за который начисляется неустойка, от суммы задолженности по оплате имущества за каждые сутки, начиная со дня просрочки исполнения обязательства до дня полной оплаты суммы задолженности. При этом убытки, подлежащие возмещению, взыскиваются в полном объеме сверх неустойки.</w:t>
      </w:r>
    </w:p>
    <w:p w14:paraId="61F7F0B4" w14:textId="4425C26F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Покупатель перечисляет сумму неустойки по следующим реквизитам: Получатель: УФК по Ханты-Мансийскому автономному округу - Югре (</w:t>
      </w:r>
      <w:proofErr w:type="spellStart"/>
      <w:r w:rsidRPr="006C40BF">
        <w:rPr>
          <w:b w:val="0"/>
          <w:sz w:val="24"/>
          <w:szCs w:val="24"/>
        </w:rPr>
        <w:t>Депимущества</w:t>
      </w:r>
      <w:proofErr w:type="spellEnd"/>
      <w:r w:rsidRPr="006C40BF">
        <w:rPr>
          <w:b w:val="0"/>
          <w:sz w:val="24"/>
          <w:szCs w:val="24"/>
        </w:rPr>
        <w:t xml:space="preserve"> Югры л/</w:t>
      </w:r>
      <w:proofErr w:type="spellStart"/>
      <w:r w:rsidRPr="006C40BF">
        <w:rPr>
          <w:b w:val="0"/>
          <w:sz w:val="24"/>
          <w:szCs w:val="24"/>
        </w:rPr>
        <w:t>сч</w:t>
      </w:r>
      <w:proofErr w:type="spellEnd"/>
      <w:r w:rsidRPr="006C40BF">
        <w:rPr>
          <w:b w:val="0"/>
          <w:sz w:val="24"/>
          <w:szCs w:val="24"/>
        </w:rPr>
        <w:t xml:space="preserve"> 04872005370) ИНН 8601003917 КПП 860101001 ЕКС 40102810245370000007 КС 03100643000000018700 </w:t>
      </w:r>
      <w:r w:rsidR="00DC4BB6" w:rsidRPr="00DC4BB6">
        <w:rPr>
          <w:b w:val="0"/>
          <w:sz w:val="24"/>
          <w:szCs w:val="24"/>
        </w:rPr>
        <w:t xml:space="preserve">Банк ОКЦ №8 УГУ Банка России </w:t>
      </w:r>
      <w:r w:rsidRPr="006C40BF">
        <w:rPr>
          <w:b w:val="0"/>
          <w:sz w:val="24"/>
          <w:szCs w:val="24"/>
        </w:rPr>
        <w:t>//УФК по Ханты-Мансийскому автономному округу - Югре г. Ханты-Мансийск БИК 007162163 ОКТМО 71871000 КБК 43011607090020000140.</w:t>
      </w:r>
    </w:p>
    <w:p w14:paraId="7FDA2252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Уплата неустойки и убытков не освобождает Покупателя от исполнения обязательства по оплате имущества.</w:t>
      </w:r>
    </w:p>
    <w:p w14:paraId="6E63AA6F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3.3. Покупатель не позднее 15 рабочих дней со дня исполнения пункта 2.3 договора обязан принять имущество и вывезти его с места хранения. По истечению указанного срока, ответственность за сохранность проданного имущества Продавец не несет.</w:t>
      </w:r>
    </w:p>
    <w:p w14:paraId="008E4DE7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В случае расторжения договора в связи с нарушением Покупателем обязательства по приему имущества, предусмотренного настоящим пунктом договора, Покупателю начисляется штраф, который рассчитывается следующим образом:</w:t>
      </w:r>
    </w:p>
    <w:p w14:paraId="6E4F47D8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- в размере 100 % от суммы, указанной в пункте 2.1 договора, если эта сумма не превышает 50 000 рублей;</w:t>
      </w:r>
    </w:p>
    <w:p w14:paraId="72841AC2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- в размере 70 % от суммы, указанной в пункте 2.1 договора, если эта сумма составляет от 50 000 до 100 000 рублей (включительно);</w:t>
      </w:r>
    </w:p>
    <w:p w14:paraId="5103826E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- в размере 50 % от суммы, указанной в пункте 2.1 договора, если эта сумма составляет от 100 000 до 500 000 рублей (включительно);</w:t>
      </w:r>
    </w:p>
    <w:p w14:paraId="0EAF9CD7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- в размере 10 % от суммы, указанной в пункте 2.1 договора, если эта сумма составляет от 500 000 до 1 000 000 рублей (включительно);</w:t>
      </w:r>
    </w:p>
    <w:p w14:paraId="0220A6A5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- в размере 5 % от суммы, указанной в пункте 2.1 договора, если эта сумма превышает 1 000 000 рублей.</w:t>
      </w:r>
    </w:p>
    <w:p w14:paraId="39A5C6CF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3.4. Споры между Сторонами подлежат разрешению в Арбитражном суде Ханты-Мансийского автономного округа – Югры</w:t>
      </w:r>
      <w:r w:rsidRPr="006C40BF">
        <w:rPr>
          <w:rStyle w:val="a6"/>
          <w:b w:val="0"/>
          <w:sz w:val="24"/>
          <w:szCs w:val="24"/>
        </w:rPr>
        <w:footnoteReference w:id="2"/>
      </w:r>
      <w:r w:rsidRPr="006C40BF">
        <w:rPr>
          <w:b w:val="0"/>
          <w:sz w:val="24"/>
          <w:szCs w:val="24"/>
        </w:rPr>
        <w:t xml:space="preserve"> или Ханты-Мансийском районном суде</w:t>
      </w:r>
      <w:r w:rsidRPr="006C40BF">
        <w:rPr>
          <w:rStyle w:val="a6"/>
          <w:b w:val="0"/>
          <w:sz w:val="24"/>
          <w:szCs w:val="24"/>
        </w:rPr>
        <w:footnoteReference w:id="3"/>
      </w:r>
      <w:r w:rsidRPr="006C40BF">
        <w:rPr>
          <w:b w:val="0"/>
          <w:sz w:val="24"/>
          <w:szCs w:val="24"/>
        </w:rPr>
        <w:t>, если иное не предусмотрено законодательством Российской Федерации.</w:t>
      </w:r>
    </w:p>
    <w:p w14:paraId="27C8B5E4" w14:textId="77777777" w:rsidR="000372BA" w:rsidRPr="006C40BF" w:rsidRDefault="000372BA" w:rsidP="000372BA">
      <w:pPr>
        <w:suppressAutoHyphens/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14:paraId="59F6A945" w14:textId="77777777" w:rsidR="000372BA" w:rsidRPr="006C40BF" w:rsidRDefault="000372BA" w:rsidP="000372BA">
      <w:pPr>
        <w:spacing w:after="0" w:line="240" w:lineRule="auto"/>
        <w:ind w:firstLine="709"/>
        <w:jc w:val="center"/>
        <w:rPr>
          <w:sz w:val="24"/>
          <w:szCs w:val="24"/>
        </w:rPr>
      </w:pPr>
      <w:r w:rsidRPr="006C40BF">
        <w:rPr>
          <w:sz w:val="24"/>
          <w:szCs w:val="24"/>
        </w:rPr>
        <w:lastRenderedPageBreak/>
        <w:t>4. Заключительные положения</w:t>
      </w:r>
    </w:p>
    <w:p w14:paraId="66C893CE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14:paraId="37DB3A93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4.1. Договор составлен в форме электронного документа, вступает в силу со дня его подписания Сторонами и действует до полного исполнения ими принятых на себя обязательств.</w:t>
      </w:r>
    </w:p>
    <w:p w14:paraId="7062F317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4.2. Все изменения к договору действительны, если они оформлены в письменном виде и подписаны Сторонами.</w:t>
      </w:r>
    </w:p>
    <w:p w14:paraId="1F14A375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color w:val="000000"/>
          <w:spacing w:val="-1"/>
          <w:sz w:val="24"/>
          <w:szCs w:val="24"/>
        </w:rPr>
      </w:pPr>
      <w:r w:rsidRPr="006C40BF">
        <w:rPr>
          <w:b w:val="0"/>
          <w:sz w:val="24"/>
          <w:szCs w:val="24"/>
        </w:rPr>
        <w:t xml:space="preserve">4.3. </w:t>
      </w:r>
      <w:r w:rsidRPr="006C40BF">
        <w:rPr>
          <w:b w:val="0"/>
          <w:color w:val="000000"/>
          <w:sz w:val="24"/>
          <w:szCs w:val="24"/>
        </w:rPr>
        <w:t xml:space="preserve">Передача имущества Продавцом и принятие его Покупателем осуществляется по </w:t>
      </w:r>
      <w:r w:rsidRPr="006C40BF">
        <w:rPr>
          <w:b w:val="0"/>
          <w:color w:val="000000"/>
          <w:spacing w:val="-1"/>
          <w:sz w:val="24"/>
          <w:szCs w:val="24"/>
        </w:rPr>
        <w:t>передаточному акту, подписываемому Сторонами.</w:t>
      </w:r>
    </w:p>
    <w:p w14:paraId="75CF7AC5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color w:val="000000"/>
          <w:spacing w:val="-1"/>
          <w:sz w:val="24"/>
          <w:szCs w:val="24"/>
        </w:rPr>
        <w:t>Покупатель подтверждает, что до подписания договор осуществил осмотр и проверку технического состояния имущества, ознакомился с перечнем документов на имущество и их содержанием.</w:t>
      </w:r>
    </w:p>
    <w:p w14:paraId="33A5CB68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4.4. Покупатель обязуется обеспечить прекращение действующей регистрации имущества в срок не позднее 10 дней со дня подписания передаточного акта.</w:t>
      </w:r>
    </w:p>
    <w:p w14:paraId="7A7927B9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4.5. Расторжение договора допускается по соглашению Сторон, по решению суда, а также в случае одностороннего отказа Продавца от исполнения договора в связи с нарушением Покупателем обязательства по оплате имущества, предусмотренного пунктом 2.3 договора, в порядке, предусмотренном статьей 450.1 Гражданского кодекса Российской Федерации, или обязательства, предусмотренного пунктом 3.3 договора.</w:t>
      </w:r>
    </w:p>
    <w:p w14:paraId="14F5E756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 xml:space="preserve">Договор считается расторгнутым в одностороннем порядке со дня направления Покупателю уведомления об одностороннем отказе от исполнения договора по почте заказным письмом с уведомлением о вручении по адресу Покупателя, указанному в разделе 5 договора,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даты направления такого уведомления. </w:t>
      </w:r>
    </w:p>
    <w:p w14:paraId="38B87CEC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В случае расторжения договора в связи с нарушением Покупателем обязательства по оплате имущества, предусмотренного пунктом 2.3 договора, денежные средства, уплаченные Покупателем в качестве задатка за участие в торгах по продаже имущества, указанные в пункте 2.2 договора, ему не возвращаются.</w:t>
      </w:r>
    </w:p>
    <w:p w14:paraId="189D49CC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4.6. В остальном, что не предусмотрено договором, Стороны руководствуются законодательством Российской Федерации.</w:t>
      </w:r>
    </w:p>
    <w:p w14:paraId="6524C557" w14:textId="77777777" w:rsidR="000372BA" w:rsidRPr="006C40BF" w:rsidRDefault="000372BA" w:rsidP="000372BA">
      <w:pPr>
        <w:spacing w:after="0" w:line="240" w:lineRule="auto"/>
        <w:ind w:firstLine="709"/>
        <w:jc w:val="both"/>
        <w:rPr>
          <w:b w:val="0"/>
          <w:bCs/>
          <w:color w:val="000000"/>
          <w:sz w:val="24"/>
          <w:szCs w:val="24"/>
        </w:rPr>
      </w:pPr>
    </w:p>
    <w:p w14:paraId="4EB37737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bCs/>
          <w:color w:val="000000"/>
          <w:sz w:val="24"/>
          <w:szCs w:val="24"/>
        </w:rPr>
      </w:pPr>
      <w:r w:rsidRPr="006C40BF">
        <w:rPr>
          <w:bCs/>
          <w:color w:val="000000"/>
          <w:sz w:val="24"/>
          <w:szCs w:val="24"/>
        </w:rPr>
        <w:t>5. Реквизиты и подписи Сторон</w:t>
      </w:r>
    </w:p>
    <w:p w14:paraId="55F1664D" w14:textId="77777777" w:rsidR="000372BA" w:rsidRPr="006C40BF" w:rsidRDefault="000372BA" w:rsidP="000372BA">
      <w:pPr>
        <w:shd w:val="clear" w:color="auto" w:fill="FFFFFF"/>
        <w:spacing w:after="0" w:line="240" w:lineRule="auto"/>
        <w:contextualSpacing/>
        <w:jc w:val="center"/>
        <w:rPr>
          <w:sz w:val="24"/>
          <w:szCs w:val="24"/>
        </w:rPr>
      </w:pPr>
    </w:p>
    <w:p w14:paraId="28EE7257" w14:textId="77777777" w:rsidR="000372BA" w:rsidRPr="006C40BF" w:rsidRDefault="000372BA" w:rsidP="000372BA">
      <w:pPr>
        <w:spacing w:after="0" w:line="240" w:lineRule="auto"/>
        <w:rPr>
          <w:b w:val="0"/>
          <w:sz w:val="24"/>
          <w:szCs w:val="24"/>
        </w:rPr>
      </w:pPr>
      <w:r w:rsidRPr="006C40BF">
        <w:rPr>
          <w:b w:val="0"/>
          <w:sz w:val="24"/>
          <w:szCs w:val="24"/>
        </w:rPr>
        <w:t>Продавец:                                                                  Покупатель: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97"/>
        <w:gridCol w:w="4590"/>
      </w:tblGrid>
      <w:tr w:rsidR="000372BA" w:rsidRPr="006C40BF" w14:paraId="3F016204" w14:textId="77777777" w:rsidTr="00042191">
        <w:tc>
          <w:tcPr>
            <w:tcW w:w="4699" w:type="dxa"/>
          </w:tcPr>
          <w:p w14:paraId="5EA52954" w14:textId="77777777" w:rsidR="000372BA" w:rsidRPr="006C40BF" w:rsidRDefault="000372BA" w:rsidP="00042191">
            <w:pPr>
              <w:spacing w:after="0" w:line="240" w:lineRule="auto"/>
              <w:jc w:val="both"/>
              <w:rPr>
                <w:b w:val="0"/>
                <w:bCs/>
                <w:spacing w:val="-3"/>
                <w:w w:val="90"/>
                <w:sz w:val="24"/>
                <w:szCs w:val="24"/>
              </w:rPr>
            </w:pPr>
          </w:p>
          <w:p w14:paraId="012F5E6D" w14:textId="77777777" w:rsidR="000372BA" w:rsidRPr="006C40BF" w:rsidRDefault="000372BA" w:rsidP="00042191">
            <w:pPr>
              <w:spacing w:after="0" w:line="240" w:lineRule="auto"/>
              <w:jc w:val="both"/>
              <w:rPr>
                <w:b w:val="0"/>
                <w:bCs/>
                <w:spacing w:val="-3"/>
                <w:w w:val="90"/>
                <w:sz w:val="24"/>
                <w:szCs w:val="24"/>
              </w:rPr>
            </w:pPr>
          </w:p>
          <w:p w14:paraId="11462616" w14:textId="77777777" w:rsidR="000372BA" w:rsidRPr="006C40BF" w:rsidRDefault="000372BA" w:rsidP="00042191">
            <w:pPr>
              <w:spacing w:after="0" w:line="240" w:lineRule="auto"/>
              <w:jc w:val="both"/>
              <w:rPr>
                <w:b w:val="0"/>
                <w:bCs/>
                <w:spacing w:val="-3"/>
                <w:w w:val="90"/>
                <w:sz w:val="24"/>
                <w:szCs w:val="24"/>
              </w:rPr>
            </w:pPr>
            <w:r w:rsidRPr="006C40BF">
              <w:rPr>
                <w:b w:val="0"/>
                <w:bCs/>
                <w:spacing w:val="-3"/>
                <w:w w:val="90"/>
                <w:sz w:val="24"/>
                <w:szCs w:val="24"/>
              </w:rPr>
              <w:t>________________________</w:t>
            </w:r>
          </w:p>
        </w:tc>
        <w:tc>
          <w:tcPr>
            <w:tcW w:w="4591" w:type="dxa"/>
          </w:tcPr>
          <w:p w14:paraId="4B2FCD18" w14:textId="77777777" w:rsidR="000372BA" w:rsidRPr="006C40BF" w:rsidRDefault="000372BA" w:rsidP="00042191">
            <w:pPr>
              <w:shd w:val="clear" w:color="auto" w:fill="FFFFFF"/>
              <w:tabs>
                <w:tab w:val="left" w:leader="underscore" w:pos="2066"/>
              </w:tabs>
              <w:spacing w:after="0" w:line="240" w:lineRule="auto"/>
              <w:contextualSpacing/>
              <w:rPr>
                <w:b w:val="0"/>
                <w:color w:val="000000"/>
                <w:spacing w:val="-5"/>
                <w:sz w:val="24"/>
                <w:szCs w:val="24"/>
              </w:rPr>
            </w:pPr>
            <w:r w:rsidRPr="006C40BF">
              <w:rPr>
                <w:b w:val="0"/>
                <w:color w:val="000000"/>
                <w:spacing w:val="-5"/>
                <w:sz w:val="24"/>
                <w:szCs w:val="24"/>
              </w:rPr>
              <w:t>Ф.И.О (наименование организации)</w:t>
            </w:r>
          </w:p>
          <w:p w14:paraId="03DBF26B" w14:textId="77777777" w:rsidR="000372BA" w:rsidRPr="006C40BF" w:rsidRDefault="000372BA" w:rsidP="00042191">
            <w:pPr>
              <w:shd w:val="clear" w:color="auto" w:fill="FFFFFF"/>
              <w:tabs>
                <w:tab w:val="left" w:leader="underscore" w:pos="2066"/>
              </w:tabs>
              <w:spacing w:after="0" w:line="240" w:lineRule="auto"/>
              <w:contextualSpacing/>
              <w:rPr>
                <w:b w:val="0"/>
                <w:color w:val="000000"/>
                <w:spacing w:val="-5"/>
                <w:sz w:val="24"/>
                <w:szCs w:val="24"/>
              </w:rPr>
            </w:pPr>
            <w:r w:rsidRPr="006C40BF">
              <w:rPr>
                <w:b w:val="0"/>
                <w:color w:val="000000"/>
                <w:spacing w:val="-5"/>
                <w:sz w:val="24"/>
                <w:szCs w:val="24"/>
              </w:rPr>
              <w:t>Адрес</w:t>
            </w:r>
          </w:p>
          <w:p w14:paraId="27EFA2D4" w14:textId="77777777" w:rsidR="000372BA" w:rsidRPr="006C40BF" w:rsidRDefault="000372BA" w:rsidP="00042191">
            <w:pPr>
              <w:shd w:val="clear" w:color="auto" w:fill="FFFFFF"/>
              <w:tabs>
                <w:tab w:val="left" w:leader="underscore" w:pos="2066"/>
              </w:tabs>
              <w:spacing w:after="0" w:line="240" w:lineRule="auto"/>
              <w:contextualSpacing/>
              <w:rPr>
                <w:b w:val="0"/>
                <w:color w:val="000000"/>
                <w:spacing w:val="-5"/>
                <w:sz w:val="24"/>
                <w:szCs w:val="24"/>
              </w:rPr>
            </w:pPr>
            <w:r w:rsidRPr="006C40BF">
              <w:rPr>
                <w:b w:val="0"/>
                <w:color w:val="000000"/>
                <w:spacing w:val="-5"/>
                <w:sz w:val="24"/>
                <w:szCs w:val="24"/>
              </w:rPr>
              <w:t>Контактный телефон</w:t>
            </w:r>
          </w:p>
          <w:p w14:paraId="2F465C15" w14:textId="77777777" w:rsidR="000372BA" w:rsidRPr="006C40BF" w:rsidRDefault="000372BA" w:rsidP="00042191">
            <w:pPr>
              <w:shd w:val="clear" w:color="auto" w:fill="FFFFFF"/>
              <w:tabs>
                <w:tab w:val="left" w:leader="underscore" w:pos="2066"/>
              </w:tabs>
              <w:spacing w:after="0" w:line="240" w:lineRule="auto"/>
              <w:contextualSpacing/>
              <w:rPr>
                <w:b w:val="0"/>
                <w:color w:val="000000"/>
                <w:spacing w:val="-5"/>
                <w:sz w:val="24"/>
                <w:szCs w:val="24"/>
              </w:rPr>
            </w:pPr>
            <w:r w:rsidRPr="006C40BF">
              <w:rPr>
                <w:b w:val="0"/>
                <w:color w:val="000000"/>
                <w:spacing w:val="-5"/>
                <w:sz w:val="24"/>
                <w:szCs w:val="24"/>
              </w:rPr>
              <w:t>Адрес электронной почты</w:t>
            </w:r>
          </w:p>
          <w:p w14:paraId="39476CE4" w14:textId="77777777" w:rsidR="000372BA" w:rsidRPr="006C40BF" w:rsidRDefault="000372BA" w:rsidP="00042191">
            <w:pPr>
              <w:shd w:val="clear" w:color="auto" w:fill="FFFFFF"/>
              <w:tabs>
                <w:tab w:val="left" w:leader="underscore" w:pos="2066"/>
              </w:tabs>
              <w:spacing w:after="0" w:line="240" w:lineRule="auto"/>
              <w:contextualSpacing/>
              <w:rPr>
                <w:b w:val="0"/>
                <w:color w:val="000000"/>
                <w:spacing w:val="-5"/>
                <w:sz w:val="24"/>
                <w:szCs w:val="24"/>
              </w:rPr>
            </w:pPr>
            <w:r w:rsidRPr="006C40BF">
              <w:rPr>
                <w:b w:val="0"/>
                <w:color w:val="000000"/>
                <w:spacing w:val="-5"/>
                <w:sz w:val="24"/>
                <w:szCs w:val="24"/>
              </w:rPr>
              <w:t>Платежные реквизиты</w:t>
            </w:r>
          </w:p>
          <w:p w14:paraId="042949D0" w14:textId="77777777" w:rsidR="000372BA" w:rsidRPr="006C40BF" w:rsidRDefault="000372BA" w:rsidP="00042191">
            <w:pPr>
              <w:spacing w:after="0" w:line="240" w:lineRule="auto"/>
              <w:jc w:val="both"/>
              <w:rPr>
                <w:b w:val="0"/>
                <w:bCs/>
                <w:sz w:val="24"/>
                <w:szCs w:val="24"/>
                <w:highlight w:val="yellow"/>
              </w:rPr>
            </w:pPr>
            <w:r w:rsidRPr="006C40BF">
              <w:rPr>
                <w:b w:val="0"/>
                <w:bCs/>
                <w:sz w:val="24"/>
                <w:szCs w:val="24"/>
              </w:rPr>
              <w:t xml:space="preserve">_______________________ </w:t>
            </w:r>
          </w:p>
        </w:tc>
      </w:tr>
    </w:tbl>
    <w:p w14:paraId="331A08CC" w14:textId="77777777" w:rsidR="005E0D43" w:rsidRPr="006C40BF" w:rsidRDefault="005E0D43">
      <w:pPr>
        <w:rPr>
          <w:sz w:val="24"/>
          <w:szCs w:val="24"/>
        </w:rPr>
      </w:pPr>
    </w:p>
    <w:sectPr w:rsidR="005E0D43" w:rsidRPr="006C40BF" w:rsidSect="000372BA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0BC85" w14:textId="77777777" w:rsidR="00206A2F" w:rsidRDefault="00206A2F" w:rsidP="000372BA">
      <w:pPr>
        <w:spacing w:after="0" w:line="240" w:lineRule="auto"/>
      </w:pPr>
      <w:r>
        <w:separator/>
      </w:r>
    </w:p>
  </w:endnote>
  <w:endnote w:type="continuationSeparator" w:id="0">
    <w:p w14:paraId="6D9D3BB4" w14:textId="77777777" w:rsidR="00206A2F" w:rsidRDefault="00206A2F" w:rsidP="0003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3E380" w14:textId="77777777" w:rsidR="00206A2F" w:rsidRDefault="00206A2F" w:rsidP="000372BA">
      <w:pPr>
        <w:spacing w:after="0" w:line="240" w:lineRule="auto"/>
      </w:pPr>
      <w:r>
        <w:separator/>
      </w:r>
    </w:p>
  </w:footnote>
  <w:footnote w:type="continuationSeparator" w:id="0">
    <w:p w14:paraId="57C6B7DE" w14:textId="77777777" w:rsidR="00206A2F" w:rsidRDefault="00206A2F" w:rsidP="000372BA">
      <w:pPr>
        <w:spacing w:after="0" w:line="240" w:lineRule="auto"/>
      </w:pPr>
      <w:r>
        <w:continuationSeparator/>
      </w:r>
    </w:p>
  </w:footnote>
  <w:footnote w:id="1">
    <w:p w14:paraId="3A365342" w14:textId="03271DF7" w:rsidR="000372BA" w:rsidRPr="00BF3DF4" w:rsidRDefault="000372BA" w:rsidP="000372BA">
      <w:pPr>
        <w:pStyle w:val="a4"/>
        <w:jc w:val="both"/>
        <w:rPr>
          <w:sz w:val="16"/>
          <w:szCs w:val="16"/>
        </w:rPr>
      </w:pPr>
      <w:r w:rsidRPr="00014DC8">
        <w:rPr>
          <w:rStyle w:val="a6"/>
          <w:sz w:val="16"/>
          <w:szCs w:val="16"/>
        </w:rPr>
        <w:footnoteRef/>
      </w:r>
      <w:r w:rsidRPr="00014DC8">
        <w:rPr>
          <w:sz w:val="16"/>
          <w:szCs w:val="16"/>
        </w:rPr>
        <w:t xml:space="preserve"> В случае, если Покупателем является юридическое лицо или индивидуальный предприниматель (в том числе физическое лицо, зарегистрированное в качестве индивидуального предпринимателя), указанные лица обязаны исчислить расчетным методом, удержать из цены имущества и уплатить в бюджет соответствующую сумму НДС. В случае, если Покупателем является физическое лицо, не зарегистрированное в качестве индивидуального предпринимателя</w:t>
      </w:r>
      <w:r w:rsidR="001802B8" w:rsidRPr="00014DC8">
        <w:rPr>
          <w:sz w:val="16"/>
          <w:szCs w:val="16"/>
        </w:rPr>
        <w:t xml:space="preserve"> на дату заключенного договора</w:t>
      </w:r>
      <w:r w:rsidRPr="00014DC8">
        <w:rPr>
          <w:sz w:val="16"/>
          <w:szCs w:val="16"/>
        </w:rPr>
        <w:t>, уплата НДС осуществляется Продавцом.</w:t>
      </w:r>
    </w:p>
  </w:footnote>
  <w:footnote w:id="2">
    <w:p w14:paraId="5124E81D" w14:textId="77777777" w:rsidR="000372BA" w:rsidRPr="00380848" w:rsidRDefault="000372BA" w:rsidP="000372BA">
      <w:pPr>
        <w:pStyle w:val="a4"/>
      </w:pPr>
      <w:r w:rsidRPr="00380848">
        <w:rPr>
          <w:rStyle w:val="a6"/>
        </w:rPr>
        <w:footnoteRef/>
      </w:r>
      <w:r w:rsidRPr="00380848">
        <w:t xml:space="preserve"> </w:t>
      </w:r>
      <w:r w:rsidRPr="00380848">
        <w:rPr>
          <w:sz w:val="16"/>
          <w:szCs w:val="16"/>
        </w:rPr>
        <w:t>Указывается при заключении договора с юридическим лицом.</w:t>
      </w:r>
    </w:p>
  </w:footnote>
  <w:footnote w:id="3">
    <w:p w14:paraId="0FE971E9" w14:textId="77777777" w:rsidR="000372BA" w:rsidRDefault="000372BA" w:rsidP="000372BA">
      <w:pPr>
        <w:pStyle w:val="a4"/>
      </w:pPr>
      <w:r w:rsidRPr="00380848">
        <w:rPr>
          <w:rStyle w:val="a6"/>
        </w:rPr>
        <w:footnoteRef/>
      </w:r>
      <w:r w:rsidRPr="00380848">
        <w:t xml:space="preserve"> </w:t>
      </w:r>
      <w:r w:rsidRPr="00380848">
        <w:rPr>
          <w:sz w:val="16"/>
          <w:szCs w:val="16"/>
        </w:rPr>
        <w:t>Указывается при заключении договора с физическим лицом.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632"/>
    <w:rsid w:val="00014DC8"/>
    <w:rsid w:val="000372BA"/>
    <w:rsid w:val="00175C7C"/>
    <w:rsid w:val="001802B8"/>
    <w:rsid w:val="00206A2F"/>
    <w:rsid w:val="00380848"/>
    <w:rsid w:val="005E0D43"/>
    <w:rsid w:val="005F3268"/>
    <w:rsid w:val="00603C6D"/>
    <w:rsid w:val="00606453"/>
    <w:rsid w:val="00653A15"/>
    <w:rsid w:val="006C40BF"/>
    <w:rsid w:val="008C71E2"/>
    <w:rsid w:val="00A71551"/>
    <w:rsid w:val="00B37F9B"/>
    <w:rsid w:val="00BA2632"/>
    <w:rsid w:val="00BC335B"/>
    <w:rsid w:val="00BF2A44"/>
    <w:rsid w:val="00DC4BB6"/>
    <w:rsid w:val="00E66A59"/>
    <w:rsid w:val="00E71D1B"/>
    <w:rsid w:val="00E74C50"/>
    <w:rsid w:val="00EA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388F"/>
  <w15:docId w15:val="{811F97CB-0F17-49BF-A69D-7AD3D42D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2BA"/>
    <w:rPr>
      <w:rFonts w:eastAsia="Calibri" w:cs="Times New Roman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2BA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footnote text"/>
    <w:basedOn w:val="a"/>
    <w:link w:val="a5"/>
    <w:uiPriority w:val="99"/>
    <w:rsid w:val="000372BA"/>
    <w:pPr>
      <w:spacing w:after="0" w:line="240" w:lineRule="auto"/>
    </w:pPr>
    <w:rPr>
      <w:rFonts w:eastAsia="Times New Roman"/>
      <w:b w:val="0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0372BA"/>
    <w:rPr>
      <w:rFonts w:eastAsia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0372B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60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3C6D"/>
    <w:rPr>
      <w:rFonts w:eastAsia="Calibri" w:cs="Times New Roman"/>
      <w:b/>
      <w:szCs w:val="26"/>
    </w:rPr>
  </w:style>
  <w:style w:type="paragraph" w:styleId="a9">
    <w:name w:val="footer"/>
    <w:basedOn w:val="a"/>
    <w:link w:val="aa"/>
    <w:uiPriority w:val="99"/>
    <w:unhideWhenUsed/>
    <w:rsid w:val="0060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3C6D"/>
    <w:rPr>
      <w:rFonts w:eastAsia="Calibri" w:cs="Times New Roman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Пяткова Алена Юрьевна</dc:creator>
  <cp:keywords/>
  <dc:description/>
  <cp:lastModifiedBy>Гребенкина Екатерина Андреевна</cp:lastModifiedBy>
  <cp:revision>17</cp:revision>
  <dcterms:created xsi:type="dcterms:W3CDTF">2022-05-05T08:36:00Z</dcterms:created>
  <dcterms:modified xsi:type="dcterms:W3CDTF">2026-06-09T09:06:00Z</dcterms:modified>
</cp:coreProperties>
</file>