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864" w:rsidRPr="00C94864" w:rsidRDefault="00C94864" w:rsidP="00C94864">
      <w:pPr>
        <w:spacing w:after="0" w:line="240" w:lineRule="auto"/>
        <w:ind w:left="4536"/>
        <w:jc w:val="both"/>
        <w:rPr>
          <w:rFonts w:ascii="Times New Roman" w:hAnsi="Times New Roman" w:cs="Times New Roman"/>
          <w:bCs/>
        </w:rPr>
      </w:pPr>
      <w:r>
        <w:rPr>
          <w:rFonts w:ascii="Times New Roman" w:hAnsi="Times New Roman" w:cs="Times New Roman"/>
          <w:bCs/>
        </w:rPr>
        <w:t>В Межрегиональное территориальное управление</w:t>
      </w:r>
    </w:p>
    <w:p w:rsidR="001D0D0A" w:rsidRPr="008A65C8" w:rsidRDefault="00C94864" w:rsidP="008A65C8">
      <w:pPr>
        <w:spacing w:after="0" w:line="240" w:lineRule="auto"/>
        <w:ind w:left="4536"/>
        <w:jc w:val="both"/>
        <w:rPr>
          <w:rStyle w:val="apple-converted-space"/>
          <w:rFonts w:ascii="Times New Roman" w:hAnsi="Times New Roman" w:cs="Times New Roman"/>
          <w:bCs/>
        </w:rPr>
      </w:pPr>
      <w:r w:rsidRPr="00C94864">
        <w:rPr>
          <w:rFonts w:ascii="Times New Roman" w:hAnsi="Times New Roman" w:cs="Times New Roman"/>
          <w:bCs/>
        </w:rPr>
        <w:t>Федерального агентства по управл</w:t>
      </w:r>
      <w:r>
        <w:rPr>
          <w:rFonts w:ascii="Times New Roman" w:hAnsi="Times New Roman" w:cs="Times New Roman"/>
          <w:bCs/>
        </w:rPr>
        <w:t xml:space="preserve">ению государственным имуществом </w:t>
      </w:r>
      <w:r w:rsidRPr="00C94864">
        <w:rPr>
          <w:rFonts w:ascii="Times New Roman" w:hAnsi="Times New Roman" w:cs="Times New Roman"/>
          <w:bCs/>
        </w:rPr>
        <w:t>в Хабаровском крае и Еврейской автономной области</w:t>
      </w:r>
    </w:p>
    <w:p w:rsidR="001D0D0A" w:rsidRDefault="001D0D0A" w:rsidP="001D0D0A">
      <w:pPr>
        <w:spacing w:after="0" w:line="240" w:lineRule="auto"/>
        <w:ind w:firstLine="851"/>
        <w:jc w:val="both"/>
        <w:rPr>
          <w:rStyle w:val="apple-converted-space"/>
          <w:rFonts w:ascii="Times New Roman" w:hAnsi="Times New Roman" w:cs="Times New Roman"/>
          <w:color w:val="0D0D0D" w:themeColor="text1" w:themeTint="F2"/>
          <w:shd w:val="clear" w:color="auto" w:fill="FAFAFA"/>
        </w:rPr>
      </w:pPr>
    </w:p>
    <w:p w:rsidR="001D0D0A" w:rsidRDefault="001D0D0A" w:rsidP="001D0D0A">
      <w:pPr>
        <w:spacing w:after="0" w:line="240" w:lineRule="auto"/>
        <w:ind w:firstLine="851"/>
        <w:jc w:val="both"/>
        <w:rPr>
          <w:rStyle w:val="apple-converted-space"/>
          <w:rFonts w:ascii="Times New Roman" w:hAnsi="Times New Roman" w:cs="Times New Roman"/>
          <w:color w:val="0D0D0D" w:themeColor="text1" w:themeTint="F2"/>
          <w:shd w:val="clear" w:color="auto" w:fill="FAFAFA"/>
        </w:rPr>
      </w:pPr>
    </w:p>
    <w:p w:rsidR="001D0D0A" w:rsidRPr="008B2DB5" w:rsidRDefault="001D0D0A" w:rsidP="001D0D0A">
      <w:pPr>
        <w:keepNext/>
        <w:spacing w:after="0" w:line="240" w:lineRule="auto"/>
        <w:jc w:val="center"/>
        <w:outlineLvl w:val="1"/>
        <w:rPr>
          <w:rFonts w:ascii="Times New Roman" w:eastAsia="Times New Roman" w:hAnsi="Times New Roman" w:cs="Times New Roman"/>
          <w:b/>
          <w:lang w:eastAsia="ru-RU"/>
        </w:rPr>
      </w:pPr>
      <w:r w:rsidRPr="008B2DB5">
        <w:rPr>
          <w:rFonts w:ascii="Times New Roman" w:eastAsia="Times New Roman" w:hAnsi="Times New Roman" w:cs="Times New Roman"/>
          <w:b/>
          <w:lang w:eastAsia="ru-RU"/>
        </w:rPr>
        <w:t>ЗАЯВКА</w:t>
      </w:r>
      <w:r w:rsidR="00CC0922" w:rsidRPr="00CC0922">
        <w:rPr>
          <w:rFonts w:ascii="Times New Roman" w:eastAsia="Times New Roman" w:hAnsi="Times New Roman" w:cs="Times New Roman"/>
          <w:sz w:val="28"/>
          <w:lang w:eastAsia="ru-RU"/>
        </w:rPr>
        <w:t>¹</w:t>
      </w:r>
    </w:p>
    <w:p w:rsidR="001D0D0A" w:rsidRDefault="001D0D0A" w:rsidP="001D0D0A">
      <w:pPr>
        <w:spacing w:after="0" w:line="240" w:lineRule="auto"/>
        <w:jc w:val="center"/>
        <w:rPr>
          <w:rFonts w:ascii="Times New Roman" w:eastAsia="Times New Roman" w:hAnsi="Times New Roman" w:cs="Times New Roman"/>
          <w:lang w:eastAsia="ru-RU"/>
        </w:rPr>
      </w:pPr>
      <w:r w:rsidRPr="001D0D0A">
        <w:rPr>
          <w:rFonts w:ascii="Times New Roman" w:eastAsia="Times New Roman" w:hAnsi="Times New Roman" w:cs="Times New Roman"/>
          <w:lang w:eastAsia="ru-RU"/>
        </w:rPr>
        <w:t xml:space="preserve">на </w:t>
      </w:r>
      <w:r w:rsidRPr="004E7066">
        <w:rPr>
          <w:rFonts w:ascii="Times New Roman" w:eastAsia="Times New Roman" w:hAnsi="Times New Roman" w:cs="Times New Roman"/>
          <w:lang w:eastAsia="ru-RU"/>
        </w:rPr>
        <w:t>приобретение древесины</w:t>
      </w:r>
    </w:p>
    <w:p w:rsidR="001D0D0A" w:rsidRPr="008A65C8" w:rsidRDefault="001D0D0A" w:rsidP="008A65C8">
      <w:pPr>
        <w:spacing w:after="0" w:line="240" w:lineRule="auto"/>
        <w:jc w:val="center"/>
        <w:rPr>
          <w:rStyle w:val="apple-converted-space"/>
          <w:rFonts w:ascii="Times New Roman" w:eastAsia="Times New Roman" w:hAnsi="Times New Roman" w:cs="Times New Roman"/>
          <w:lang w:eastAsia="ru-RU"/>
        </w:rPr>
      </w:pPr>
    </w:p>
    <w:p w:rsidR="001D0D0A" w:rsidRDefault="001D0D0A" w:rsidP="001D0D0A">
      <w:pPr>
        <w:spacing w:after="0" w:line="240" w:lineRule="auto"/>
        <w:ind w:firstLine="851"/>
        <w:jc w:val="both"/>
        <w:rPr>
          <w:rStyle w:val="apple-converted-space"/>
          <w:rFonts w:ascii="Times New Roman" w:hAnsi="Times New Roman" w:cs="Times New Roman"/>
          <w:color w:val="0D0D0D" w:themeColor="text1" w:themeTint="F2"/>
          <w:shd w:val="clear" w:color="auto" w:fill="FAFAFA"/>
        </w:rPr>
      </w:pPr>
    </w:p>
    <w:p w:rsidR="005A2C73" w:rsidRDefault="005A2C73" w:rsidP="001D0D0A">
      <w:pPr>
        <w:spacing w:after="0" w:line="240" w:lineRule="auto"/>
        <w:ind w:firstLine="851"/>
        <w:jc w:val="both"/>
        <w:rPr>
          <w:rStyle w:val="apple-converted-space"/>
          <w:rFonts w:ascii="Times New Roman" w:hAnsi="Times New Roman" w:cs="Times New Roman"/>
          <w:color w:val="0D0D0D" w:themeColor="text1" w:themeTint="F2"/>
          <w:shd w:val="clear" w:color="auto" w:fill="FAFAFA"/>
        </w:rPr>
      </w:pPr>
    </w:p>
    <w:p w:rsidR="001D0D0A" w:rsidRPr="001D0D0A" w:rsidRDefault="00971308" w:rsidP="001D0D0A">
      <w:pPr>
        <w:spacing w:after="0" w:line="240" w:lineRule="auto"/>
        <w:ind w:firstLine="851"/>
        <w:jc w:val="both"/>
        <w:rPr>
          <w:rFonts w:ascii="Times New Roman" w:hAnsi="Times New Roman" w:cs="Times New Roman"/>
          <w:color w:val="0D0D0D" w:themeColor="text1" w:themeTint="F2"/>
          <w:shd w:val="clear" w:color="auto" w:fill="FAFAFA"/>
        </w:rPr>
      </w:pPr>
      <w:r w:rsidRPr="001D0D0A">
        <w:rPr>
          <w:rStyle w:val="apple-converted-space"/>
          <w:rFonts w:ascii="Times New Roman" w:hAnsi="Times New Roman" w:cs="Times New Roman"/>
          <w:color w:val="0D0D0D" w:themeColor="text1" w:themeTint="F2"/>
          <w:shd w:val="clear" w:color="auto" w:fill="FAFAFA"/>
        </w:rPr>
        <w:t> </w:t>
      </w:r>
      <w:r w:rsidRPr="001D0D0A">
        <w:rPr>
          <w:rFonts w:ascii="Times New Roman" w:hAnsi="Times New Roman" w:cs="Times New Roman"/>
          <w:color w:val="0D0D0D" w:themeColor="text1" w:themeTint="F2"/>
          <w:shd w:val="clear" w:color="auto" w:fill="FAFAFA"/>
        </w:rPr>
        <w:t xml:space="preserve">1.  Ознакомившись с извещением о реализации древесины, опубликованной на сайте </w:t>
      </w:r>
      <w:r w:rsidR="00C94864">
        <w:rPr>
          <w:rFonts w:ascii="Times New Roman" w:hAnsi="Times New Roman" w:cs="Times New Roman"/>
          <w:color w:val="0D0D0D" w:themeColor="text1" w:themeTint="F2"/>
          <w:shd w:val="clear" w:color="auto" w:fill="FAFAFA"/>
        </w:rPr>
        <w:t>М</w:t>
      </w:r>
      <w:r w:rsidRPr="001D0D0A">
        <w:rPr>
          <w:rFonts w:ascii="Times New Roman" w:hAnsi="Times New Roman" w:cs="Times New Roman"/>
          <w:color w:val="0D0D0D" w:themeColor="text1" w:themeTint="F2"/>
          <w:shd w:val="clear" w:color="auto" w:fill="FAFAFA"/>
        </w:rPr>
        <w:t xml:space="preserve">ТУ Росимущества Хабаровском крае </w:t>
      </w:r>
      <w:r w:rsidR="008B2DB5">
        <w:rPr>
          <w:rFonts w:ascii="Times New Roman" w:hAnsi="Times New Roman" w:cs="Times New Roman"/>
          <w:color w:val="0D0D0D" w:themeColor="text1" w:themeTint="F2"/>
          <w:shd w:val="clear" w:color="auto" w:fill="FAFAFA"/>
        </w:rPr>
        <w:t xml:space="preserve">и </w:t>
      </w:r>
      <w:r w:rsidR="00C94864" w:rsidRPr="00C94864">
        <w:rPr>
          <w:rFonts w:ascii="Times New Roman" w:hAnsi="Times New Roman" w:cs="Times New Roman"/>
          <w:bCs/>
        </w:rPr>
        <w:t>Еврейской автономной области</w:t>
      </w:r>
      <w:r w:rsidR="00C94864" w:rsidRPr="001D0D0A">
        <w:rPr>
          <w:rFonts w:ascii="Times New Roman" w:hAnsi="Times New Roman" w:cs="Times New Roman"/>
          <w:color w:val="0D0D0D" w:themeColor="text1" w:themeTint="F2"/>
          <w:shd w:val="clear" w:color="auto" w:fill="FAFAFA"/>
        </w:rPr>
        <w:t xml:space="preserve"> </w:t>
      </w:r>
      <w:r w:rsidRPr="001D0D0A">
        <w:rPr>
          <w:rFonts w:ascii="Times New Roman" w:hAnsi="Times New Roman" w:cs="Times New Roman"/>
          <w:color w:val="0D0D0D" w:themeColor="text1" w:themeTint="F2"/>
          <w:shd w:val="clear" w:color="auto" w:fill="FAFAFA"/>
        </w:rPr>
        <w:t>и в официальном бюллетене Федерального агентства по управлению государственным имуществом «Государственное имущество», и  осмотрев качество реализуемой древесины лот № ___,</w:t>
      </w:r>
      <w:r w:rsidR="0008614B">
        <w:rPr>
          <w:rFonts w:ascii="Times New Roman" w:hAnsi="Times New Roman" w:cs="Times New Roman"/>
          <w:color w:val="0D0D0D" w:themeColor="text1" w:themeTint="F2"/>
          <w:shd w:val="clear" w:color="auto" w:fill="FAFAFA"/>
        </w:rPr>
        <w:t xml:space="preserve"> древесина ____________________________________________</w:t>
      </w:r>
      <w:r w:rsidRPr="001D0D0A">
        <w:rPr>
          <w:rFonts w:ascii="Times New Roman" w:hAnsi="Times New Roman" w:cs="Times New Roman"/>
          <w:color w:val="0D0D0D" w:themeColor="text1" w:themeTint="F2"/>
          <w:shd w:val="clear" w:color="auto" w:fill="FAFAFA"/>
        </w:rPr>
        <w:t xml:space="preserve"> (далее - «Имущество») ____________________</w:t>
      </w:r>
      <w:r w:rsidR="008B2DB5">
        <w:rPr>
          <w:rFonts w:ascii="Times New Roman" w:hAnsi="Times New Roman" w:cs="Times New Roman"/>
          <w:color w:val="0D0D0D" w:themeColor="text1" w:themeTint="F2"/>
          <w:shd w:val="clear" w:color="auto" w:fill="FAFAFA"/>
        </w:rPr>
        <w:t>____</w:t>
      </w:r>
      <w:r w:rsidR="0008614B">
        <w:rPr>
          <w:rFonts w:ascii="Times New Roman" w:hAnsi="Times New Roman" w:cs="Times New Roman"/>
          <w:color w:val="0D0D0D" w:themeColor="text1" w:themeTint="F2"/>
          <w:shd w:val="clear" w:color="auto" w:fill="FAFAFA"/>
        </w:rPr>
        <w:t>(далее Заявитель)</w:t>
      </w:r>
      <w:r w:rsidRPr="001D0D0A">
        <w:rPr>
          <w:rFonts w:ascii="Times New Roman" w:hAnsi="Times New Roman" w:cs="Times New Roman"/>
          <w:color w:val="0D0D0D" w:themeColor="text1" w:themeTint="F2"/>
          <w:shd w:val="clear" w:color="auto" w:fill="FAFAFA"/>
        </w:rPr>
        <w:t xml:space="preserve">  просит принять настоящую заявку на приобретение древесины, которая находится _____________________________. </w:t>
      </w:r>
    </w:p>
    <w:p w:rsidR="001D0D0A" w:rsidRPr="001D0D0A" w:rsidRDefault="00971308" w:rsidP="001D0D0A">
      <w:pPr>
        <w:spacing w:after="0" w:line="240" w:lineRule="auto"/>
        <w:ind w:firstLine="851"/>
        <w:jc w:val="both"/>
        <w:rPr>
          <w:rFonts w:ascii="Times New Roman" w:hAnsi="Times New Roman" w:cs="Times New Roman"/>
          <w:color w:val="0D0D0D" w:themeColor="text1" w:themeTint="F2"/>
          <w:shd w:val="clear" w:color="auto" w:fill="FAFAFA"/>
        </w:rPr>
      </w:pPr>
      <w:r w:rsidRPr="001D0D0A">
        <w:rPr>
          <w:rFonts w:ascii="Times New Roman" w:hAnsi="Times New Roman" w:cs="Times New Roman"/>
          <w:color w:val="0D0D0D" w:themeColor="text1" w:themeTint="F2"/>
          <w:shd w:val="clear" w:color="auto" w:fill="FAFAFA"/>
        </w:rPr>
        <w:t xml:space="preserve">2. Подавая настоящую заявку на приобретение древесины, Заявитель обязуется соблюдать условия реализации древесины, содержащиеся в Постановлении Правительства РФ № 604 от 23.07.2009г. </w:t>
      </w:r>
    </w:p>
    <w:p w:rsidR="001D0D0A" w:rsidRPr="001D0D0A" w:rsidRDefault="00971308" w:rsidP="001D0D0A">
      <w:pPr>
        <w:spacing w:after="0" w:line="240" w:lineRule="auto"/>
        <w:ind w:firstLine="851"/>
        <w:jc w:val="both"/>
        <w:rPr>
          <w:rFonts w:ascii="Times New Roman" w:hAnsi="Times New Roman" w:cs="Times New Roman"/>
          <w:color w:val="0D0D0D" w:themeColor="text1" w:themeTint="F2"/>
          <w:shd w:val="clear" w:color="auto" w:fill="FAFAFA"/>
        </w:rPr>
      </w:pPr>
      <w:r w:rsidRPr="001D0D0A">
        <w:rPr>
          <w:rFonts w:ascii="Times New Roman" w:hAnsi="Times New Roman" w:cs="Times New Roman"/>
          <w:color w:val="0D0D0D" w:themeColor="text1" w:themeTint="F2"/>
          <w:shd w:val="clear" w:color="auto" w:fill="FAFAFA"/>
        </w:rPr>
        <w:t xml:space="preserve">3. </w:t>
      </w:r>
      <w:proofErr w:type="gramStart"/>
      <w:r w:rsidRPr="001D0D0A">
        <w:rPr>
          <w:rFonts w:ascii="Times New Roman" w:hAnsi="Times New Roman" w:cs="Times New Roman"/>
          <w:color w:val="0D0D0D" w:themeColor="text1" w:themeTint="F2"/>
          <w:shd w:val="clear" w:color="auto" w:fill="FAFAFA"/>
        </w:rPr>
        <w:t xml:space="preserve">Настоящим Заявитель подтверждает, что он ознакомлен с Правилами реализации древесины, которая получена при использовании лесов, расположенных на землях лесного фонда, в соответствии со ст. ст. 43-46 Лесного кодекса РФ, а так же с проектом договора купли - продажи древесины, опубликованном на сайте </w:t>
      </w:r>
      <w:r w:rsidR="00C94864">
        <w:rPr>
          <w:rFonts w:ascii="Times New Roman" w:hAnsi="Times New Roman" w:cs="Times New Roman"/>
          <w:color w:val="0D0D0D" w:themeColor="text1" w:themeTint="F2"/>
          <w:shd w:val="clear" w:color="auto" w:fill="FAFAFA"/>
        </w:rPr>
        <w:t>М</w:t>
      </w:r>
      <w:r w:rsidR="00C94864" w:rsidRPr="001D0D0A">
        <w:rPr>
          <w:rFonts w:ascii="Times New Roman" w:hAnsi="Times New Roman" w:cs="Times New Roman"/>
          <w:color w:val="0D0D0D" w:themeColor="text1" w:themeTint="F2"/>
          <w:shd w:val="clear" w:color="auto" w:fill="FAFAFA"/>
        </w:rPr>
        <w:t xml:space="preserve">ТУ Росимущества Хабаровском крае </w:t>
      </w:r>
      <w:r w:rsidR="008B2DB5">
        <w:rPr>
          <w:rFonts w:ascii="Times New Roman" w:hAnsi="Times New Roman" w:cs="Times New Roman"/>
          <w:color w:val="0D0D0D" w:themeColor="text1" w:themeTint="F2"/>
          <w:shd w:val="clear" w:color="auto" w:fill="FAFAFA"/>
        </w:rPr>
        <w:t xml:space="preserve">и </w:t>
      </w:r>
      <w:r w:rsidR="00C94864" w:rsidRPr="00C94864">
        <w:rPr>
          <w:rFonts w:ascii="Times New Roman" w:hAnsi="Times New Roman" w:cs="Times New Roman"/>
          <w:bCs/>
        </w:rPr>
        <w:t>Еврейской автономной области</w:t>
      </w:r>
      <w:r w:rsidRPr="001D0D0A">
        <w:rPr>
          <w:rFonts w:ascii="Times New Roman" w:hAnsi="Times New Roman" w:cs="Times New Roman"/>
          <w:color w:val="0D0D0D" w:themeColor="text1" w:themeTint="F2"/>
          <w:shd w:val="clear" w:color="auto" w:fill="FAFAFA"/>
        </w:rPr>
        <w:t xml:space="preserve"> и </w:t>
      </w:r>
      <w:r w:rsidR="008F11AF">
        <w:rPr>
          <w:rFonts w:ascii="Times New Roman" w:hAnsi="Times New Roman" w:cs="Times New Roman"/>
          <w:color w:val="0D0D0D" w:themeColor="text1" w:themeTint="F2"/>
          <w:shd w:val="clear" w:color="auto" w:fill="FAFAFA"/>
        </w:rPr>
        <w:t xml:space="preserve">на </w:t>
      </w:r>
      <w:r w:rsidR="008F11AF" w:rsidRPr="008F11AF">
        <w:rPr>
          <w:rFonts w:ascii="Times New Roman" w:hAnsi="Times New Roman" w:cs="Times New Roman"/>
        </w:rPr>
        <w:t xml:space="preserve">официальном сайте </w:t>
      </w:r>
      <w:hyperlink r:id="rId9" w:history="1">
        <w:r w:rsidR="008F11AF" w:rsidRPr="008F11AF">
          <w:rPr>
            <w:rFonts w:ascii="Times New Roman" w:hAnsi="Times New Roman" w:cs="Times New Roman"/>
            <w:color w:val="0000FF"/>
            <w:u w:val="single"/>
          </w:rPr>
          <w:t>http://www.torgi.gov.ru</w:t>
        </w:r>
      </w:hyperlink>
      <w:r w:rsidRPr="008F11AF">
        <w:rPr>
          <w:rFonts w:ascii="Times New Roman" w:hAnsi="Times New Roman" w:cs="Times New Roman"/>
          <w:color w:val="0D0D0D" w:themeColor="text1" w:themeTint="F2"/>
          <w:shd w:val="clear" w:color="auto" w:fill="FAFAFA"/>
        </w:rPr>
        <w:t xml:space="preserve"> </w:t>
      </w:r>
      <w:r w:rsidRPr="001D0D0A">
        <w:rPr>
          <w:rFonts w:ascii="Times New Roman" w:hAnsi="Times New Roman" w:cs="Times New Roman"/>
          <w:color w:val="0D0D0D" w:themeColor="text1" w:themeTint="F2"/>
          <w:shd w:val="clear" w:color="auto" w:fill="FAFAFA"/>
        </w:rPr>
        <w:t>и принимает</w:t>
      </w:r>
      <w:proofErr w:type="gramEnd"/>
      <w:r w:rsidR="001D0D0A">
        <w:rPr>
          <w:rFonts w:ascii="Times New Roman" w:hAnsi="Times New Roman" w:cs="Times New Roman"/>
          <w:color w:val="0D0D0D" w:themeColor="text1" w:themeTint="F2"/>
          <w:shd w:val="clear" w:color="auto" w:fill="FAFAFA"/>
        </w:rPr>
        <w:t xml:space="preserve"> </w:t>
      </w:r>
      <w:r w:rsidRPr="001D0D0A">
        <w:rPr>
          <w:rFonts w:ascii="Times New Roman" w:hAnsi="Times New Roman" w:cs="Times New Roman"/>
          <w:color w:val="0D0D0D" w:themeColor="text1" w:themeTint="F2"/>
          <w:shd w:val="clear" w:color="auto" w:fill="FAFAFA"/>
        </w:rPr>
        <w:t xml:space="preserve">его условия  полностью. </w:t>
      </w:r>
    </w:p>
    <w:p w:rsidR="004048C3" w:rsidRDefault="00971308" w:rsidP="001D0D0A">
      <w:pPr>
        <w:spacing w:after="0" w:line="240" w:lineRule="auto"/>
        <w:ind w:firstLine="851"/>
        <w:jc w:val="both"/>
        <w:rPr>
          <w:rFonts w:ascii="Times New Roman" w:hAnsi="Times New Roman" w:cs="Times New Roman"/>
          <w:color w:val="0D0D0D" w:themeColor="text1" w:themeTint="F2"/>
          <w:shd w:val="clear" w:color="auto" w:fill="FAFAFA"/>
        </w:rPr>
      </w:pPr>
      <w:r w:rsidRPr="001D0D0A">
        <w:rPr>
          <w:rFonts w:ascii="Times New Roman" w:hAnsi="Times New Roman" w:cs="Times New Roman"/>
          <w:color w:val="0D0D0D" w:themeColor="text1" w:themeTint="F2"/>
          <w:shd w:val="clear" w:color="auto" w:fill="FAFAFA"/>
        </w:rPr>
        <w:t xml:space="preserve">4. Подавая настоящую </w:t>
      </w:r>
      <w:proofErr w:type="gramStart"/>
      <w:r w:rsidRPr="001D0D0A">
        <w:rPr>
          <w:rFonts w:ascii="Times New Roman" w:hAnsi="Times New Roman" w:cs="Times New Roman"/>
          <w:color w:val="0D0D0D" w:themeColor="text1" w:themeTint="F2"/>
          <w:shd w:val="clear" w:color="auto" w:fill="FAFAFA"/>
        </w:rPr>
        <w:t>заявку</w:t>
      </w:r>
      <w:proofErr w:type="gramEnd"/>
      <w:r w:rsidRPr="001D0D0A">
        <w:rPr>
          <w:rFonts w:ascii="Times New Roman" w:hAnsi="Times New Roman" w:cs="Times New Roman"/>
          <w:color w:val="0D0D0D" w:themeColor="text1" w:themeTint="F2"/>
          <w:shd w:val="clear" w:color="auto" w:fill="FAFAFA"/>
        </w:rPr>
        <w:t xml:space="preserve"> Заявитель __________________выражает свое  соглас</w:t>
      </w:r>
      <w:r w:rsidR="008B2DB5">
        <w:rPr>
          <w:rFonts w:ascii="Times New Roman" w:hAnsi="Times New Roman" w:cs="Times New Roman"/>
          <w:color w:val="0D0D0D" w:themeColor="text1" w:themeTint="F2"/>
          <w:shd w:val="clear" w:color="auto" w:fill="FAFAFA"/>
        </w:rPr>
        <w:t>ие на заключение договора купли-</w:t>
      </w:r>
      <w:r w:rsidRPr="001D0D0A">
        <w:rPr>
          <w:rFonts w:ascii="Times New Roman" w:hAnsi="Times New Roman" w:cs="Times New Roman"/>
          <w:color w:val="0D0D0D" w:themeColor="text1" w:themeTint="F2"/>
          <w:shd w:val="clear" w:color="auto" w:fill="FAFAFA"/>
        </w:rPr>
        <w:t xml:space="preserve">продажи древесины. </w:t>
      </w:r>
    </w:p>
    <w:p w:rsidR="004048C3" w:rsidRPr="001D0D0A" w:rsidRDefault="00971308" w:rsidP="004048C3">
      <w:pPr>
        <w:spacing w:after="0" w:line="240" w:lineRule="auto"/>
        <w:ind w:firstLine="851"/>
        <w:jc w:val="both"/>
        <w:rPr>
          <w:rFonts w:ascii="Times New Roman" w:hAnsi="Times New Roman" w:cs="Times New Roman"/>
          <w:color w:val="0D0D0D" w:themeColor="text1" w:themeTint="F2"/>
          <w:shd w:val="clear" w:color="auto" w:fill="FAFAFA"/>
        </w:rPr>
      </w:pPr>
      <w:r w:rsidRPr="001D0D0A">
        <w:rPr>
          <w:rFonts w:ascii="Times New Roman" w:hAnsi="Times New Roman" w:cs="Times New Roman"/>
          <w:color w:val="0D0D0D" w:themeColor="text1" w:themeTint="F2"/>
          <w:shd w:val="clear" w:color="auto" w:fill="FAFAFA"/>
        </w:rPr>
        <w:t>В случае</w:t>
      </w:r>
      <w:proofErr w:type="gramStart"/>
      <w:r w:rsidR="008B2DB5">
        <w:rPr>
          <w:rFonts w:ascii="Times New Roman" w:hAnsi="Times New Roman" w:cs="Times New Roman"/>
          <w:color w:val="0D0D0D" w:themeColor="text1" w:themeTint="F2"/>
          <w:shd w:val="clear" w:color="auto" w:fill="FAFAFA"/>
        </w:rPr>
        <w:t>,</w:t>
      </w:r>
      <w:proofErr w:type="gramEnd"/>
      <w:r w:rsidRPr="001D0D0A">
        <w:rPr>
          <w:rFonts w:ascii="Times New Roman" w:hAnsi="Times New Roman" w:cs="Times New Roman"/>
          <w:color w:val="0D0D0D" w:themeColor="text1" w:themeTint="F2"/>
          <w:shd w:val="clear" w:color="auto" w:fill="FAFAFA"/>
        </w:rPr>
        <w:t xml:space="preserve"> если кроме Заявителя не будет подано ни одной заявки и Заявитель будет признан Покупателем, то  Заявитель обязуется: подписат</w:t>
      </w:r>
      <w:r w:rsidR="008B2DB5">
        <w:rPr>
          <w:rFonts w:ascii="Times New Roman" w:hAnsi="Times New Roman" w:cs="Times New Roman"/>
          <w:color w:val="0D0D0D" w:themeColor="text1" w:themeTint="F2"/>
          <w:shd w:val="clear" w:color="auto" w:fill="FAFAFA"/>
        </w:rPr>
        <w:t>ь упомянутый выше договор купли-</w:t>
      </w:r>
      <w:r w:rsidRPr="001D0D0A">
        <w:rPr>
          <w:rFonts w:ascii="Times New Roman" w:hAnsi="Times New Roman" w:cs="Times New Roman"/>
          <w:color w:val="0D0D0D" w:themeColor="text1" w:themeTint="F2"/>
          <w:shd w:val="clear" w:color="auto" w:fill="FAFAFA"/>
        </w:rPr>
        <w:t>продажи древесины в срок, установленный извещением; оплатить имущество по цене, указанной</w:t>
      </w:r>
      <w:r w:rsidR="008B2DB5">
        <w:rPr>
          <w:rFonts w:ascii="Times New Roman" w:hAnsi="Times New Roman" w:cs="Times New Roman"/>
          <w:color w:val="0D0D0D" w:themeColor="text1" w:themeTint="F2"/>
          <w:shd w:val="clear" w:color="auto" w:fill="FAFAFA"/>
        </w:rPr>
        <w:t xml:space="preserve"> в извещении и в договоре купли-</w:t>
      </w:r>
      <w:r w:rsidRPr="001D0D0A">
        <w:rPr>
          <w:rFonts w:ascii="Times New Roman" w:hAnsi="Times New Roman" w:cs="Times New Roman"/>
          <w:color w:val="0D0D0D" w:themeColor="text1" w:themeTint="F2"/>
          <w:shd w:val="clear" w:color="auto" w:fill="FAFAFA"/>
        </w:rPr>
        <w:t xml:space="preserve">продажи древесины, в порядке и сроки, установленные подписанным Договором. </w:t>
      </w:r>
    </w:p>
    <w:p w:rsidR="004048C3" w:rsidRDefault="00971308" w:rsidP="001D0D0A">
      <w:pPr>
        <w:spacing w:after="0" w:line="240" w:lineRule="auto"/>
        <w:ind w:firstLine="851"/>
        <w:jc w:val="both"/>
        <w:rPr>
          <w:rFonts w:ascii="Times New Roman" w:hAnsi="Times New Roman" w:cs="Times New Roman"/>
          <w:color w:val="0D0D0D" w:themeColor="text1" w:themeTint="F2"/>
          <w:shd w:val="clear" w:color="auto" w:fill="FAFAFA"/>
        </w:rPr>
      </w:pPr>
      <w:r w:rsidRPr="001D0D0A">
        <w:rPr>
          <w:rFonts w:ascii="Times New Roman" w:hAnsi="Times New Roman" w:cs="Times New Roman"/>
          <w:color w:val="0D0D0D" w:themeColor="text1" w:themeTint="F2"/>
          <w:shd w:val="clear" w:color="auto" w:fill="FAFAFA"/>
        </w:rPr>
        <w:t xml:space="preserve">5. Заявитель осведомлен о том, что имущество продается на основании сведений предоставленных </w:t>
      </w:r>
      <w:r w:rsidR="006B7F9E">
        <w:rPr>
          <w:rFonts w:ascii="Times New Roman" w:hAnsi="Times New Roman" w:cs="Times New Roman"/>
          <w:color w:val="0D0D0D" w:themeColor="text1" w:themeTint="F2"/>
          <w:shd w:val="clear" w:color="auto" w:fill="FAFAFA"/>
        </w:rPr>
        <w:t>Министерством лесного хозяйства и лесопереработки</w:t>
      </w:r>
      <w:r w:rsidRPr="001D0D0A">
        <w:rPr>
          <w:rFonts w:ascii="Times New Roman" w:hAnsi="Times New Roman" w:cs="Times New Roman"/>
          <w:color w:val="0D0D0D" w:themeColor="text1" w:themeTint="F2"/>
          <w:shd w:val="clear" w:color="auto" w:fill="FAFAFA"/>
        </w:rPr>
        <w:t xml:space="preserve"> Хабаровского края</w:t>
      </w:r>
      <w:bookmarkStart w:id="0" w:name="_GoBack"/>
      <w:bookmarkEnd w:id="0"/>
      <w:r w:rsidRPr="001D0D0A">
        <w:rPr>
          <w:rFonts w:ascii="Times New Roman" w:hAnsi="Times New Roman" w:cs="Times New Roman"/>
          <w:color w:val="0D0D0D" w:themeColor="text1" w:themeTint="F2"/>
          <w:shd w:val="clear" w:color="auto" w:fill="FAFAFA"/>
        </w:rPr>
        <w:t xml:space="preserve"> в рамках реализации Постановления Правительства РФ № 604 от 23.07.2009г. </w:t>
      </w:r>
    </w:p>
    <w:p w:rsidR="004048C3" w:rsidRDefault="004048C3" w:rsidP="004048C3">
      <w:pPr>
        <w:spacing w:after="0" w:line="240" w:lineRule="auto"/>
        <w:ind w:firstLine="709"/>
        <w:jc w:val="both"/>
        <w:rPr>
          <w:rFonts w:ascii="Times New Roman" w:hAnsi="Times New Roman" w:cs="Times New Roman"/>
          <w:color w:val="0D0D0D" w:themeColor="text1" w:themeTint="F2"/>
          <w:shd w:val="clear" w:color="auto" w:fill="FAFAFA"/>
        </w:rPr>
      </w:pPr>
      <w:r>
        <w:rPr>
          <w:rFonts w:ascii="Times New Roman" w:hAnsi="Times New Roman" w:cs="Times New Roman"/>
          <w:color w:val="0D0D0D" w:themeColor="text1" w:themeTint="F2"/>
          <w:shd w:val="clear" w:color="auto" w:fill="FAFAFA"/>
        </w:rPr>
        <w:t>И</w:t>
      </w:r>
      <w:r w:rsidR="00971308" w:rsidRPr="001D0D0A">
        <w:rPr>
          <w:rFonts w:ascii="Times New Roman" w:hAnsi="Times New Roman" w:cs="Times New Roman"/>
          <w:color w:val="0D0D0D" w:themeColor="text1" w:themeTint="F2"/>
          <w:shd w:val="clear" w:color="auto" w:fill="FAFAFA"/>
        </w:rPr>
        <w:t xml:space="preserve"> </w:t>
      </w:r>
      <w:proofErr w:type="gramStart"/>
      <w:r w:rsidR="00971308" w:rsidRPr="001D0D0A">
        <w:rPr>
          <w:rFonts w:ascii="Times New Roman" w:hAnsi="Times New Roman" w:cs="Times New Roman"/>
          <w:color w:val="0D0D0D" w:themeColor="text1" w:themeTint="F2"/>
          <w:shd w:val="clear" w:color="auto" w:fill="FAFAFA"/>
        </w:rPr>
        <w:t>согласен</w:t>
      </w:r>
      <w:proofErr w:type="gramEnd"/>
      <w:r w:rsidR="00971308" w:rsidRPr="001D0D0A">
        <w:rPr>
          <w:rFonts w:ascii="Times New Roman" w:hAnsi="Times New Roman" w:cs="Times New Roman"/>
          <w:color w:val="0D0D0D" w:themeColor="text1" w:themeTint="F2"/>
          <w:shd w:val="clear" w:color="auto" w:fill="FAFAFA"/>
        </w:rPr>
        <w:t xml:space="preserve"> с тем, что</w:t>
      </w:r>
      <w:r>
        <w:rPr>
          <w:rFonts w:ascii="Times New Roman" w:hAnsi="Times New Roman" w:cs="Times New Roman"/>
          <w:color w:val="0D0D0D" w:themeColor="text1" w:themeTint="F2"/>
          <w:shd w:val="clear" w:color="auto" w:fill="FAFAFA"/>
        </w:rPr>
        <w:t>:</w:t>
      </w:r>
    </w:p>
    <w:p w:rsidR="004048C3" w:rsidRDefault="004048C3" w:rsidP="004048C3">
      <w:pPr>
        <w:pStyle w:val="a5"/>
        <w:numPr>
          <w:ilvl w:val="0"/>
          <w:numId w:val="2"/>
        </w:numPr>
        <w:spacing w:after="0" w:line="240" w:lineRule="auto"/>
        <w:jc w:val="both"/>
        <w:rPr>
          <w:rFonts w:ascii="Times New Roman" w:hAnsi="Times New Roman" w:cs="Times New Roman"/>
          <w:color w:val="0D0D0D" w:themeColor="text1" w:themeTint="F2"/>
          <w:shd w:val="clear" w:color="auto" w:fill="FAFAFA"/>
        </w:rPr>
      </w:pPr>
      <w:r>
        <w:rPr>
          <w:rFonts w:ascii="Times New Roman" w:hAnsi="Times New Roman" w:cs="Times New Roman"/>
          <w:color w:val="0D0D0D" w:themeColor="text1" w:themeTint="F2"/>
          <w:shd w:val="clear" w:color="auto" w:fill="FAFAFA"/>
        </w:rPr>
        <w:t>п</w:t>
      </w:r>
      <w:r w:rsidR="00971308" w:rsidRPr="004048C3">
        <w:rPr>
          <w:rFonts w:ascii="Times New Roman" w:hAnsi="Times New Roman" w:cs="Times New Roman"/>
          <w:color w:val="0D0D0D" w:themeColor="text1" w:themeTint="F2"/>
          <w:shd w:val="clear" w:color="auto" w:fill="FAFAFA"/>
        </w:rPr>
        <w:t xml:space="preserve">роданное </w:t>
      </w:r>
      <w:r w:rsidRPr="004048C3">
        <w:rPr>
          <w:rFonts w:ascii="Times New Roman" w:hAnsi="Times New Roman" w:cs="Times New Roman"/>
          <w:color w:val="0D0D0D" w:themeColor="text1" w:themeTint="F2"/>
          <w:shd w:val="clear" w:color="auto" w:fill="FAFAFA"/>
        </w:rPr>
        <w:t>имущество возврату не подлежит</w:t>
      </w:r>
      <w:r>
        <w:rPr>
          <w:rFonts w:ascii="Times New Roman" w:hAnsi="Times New Roman" w:cs="Times New Roman"/>
          <w:color w:val="0D0D0D" w:themeColor="text1" w:themeTint="F2"/>
          <w:shd w:val="clear" w:color="auto" w:fill="FAFAFA"/>
        </w:rPr>
        <w:t>;</w:t>
      </w:r>
    </w:p>
    <w:p w:rsidR="004048C3" w:rsidRPr="004048C3" w:rsidRDefault="004048C3" w:rsidP="004048C3">
      <w:pPr>
        <w:pStyle w:val="a5"/>
        <w:numPr>
          <w:ilvl w:val="0"/>
          <w:numId w:val="2"/>
        </w:numPr>
        <w:spacing w:after="0" w:line="240" w:lineRule="auto"/>
        <w:ind w:left="0" w:firstLine="360"/>
        <w:jc w:val="both"/>
        <w:rPr>
          <w:rFonts w:ascii="Times New Roman" w:hAnsi="Times New Roman" w:cs="Times New Roman"/>
          <w:color w:val="0D0D0D" w:themeColor="text1" w:themeTint="F2"/>
          <w:shd w:val="clear" w:color="auto" w:fill="FAFAFA"/>
        </w:rPr>
      </w:pPr>
      <w:r>
        <w:rPr>
          <w:rFonts w:ascii="Times New Roman" w:hAnsi="Times New Roman" w:cs="Times New Roman"/>
          <w:color w:val="0D0D0D" w:themeColor="text1" w:themeTint="F2"/>
          <w:shd w:val="clear" w:color="auto" w:fill="FAFAFA"/>
        </w:rPr>
        <w:t>п</w:t>
      </w:r>
      <w:r w:rsidR="00971308" w:rsidRPr="004048C3">
        <w:rPr>
          <w:rFonts w:ascii="Times New Roman" w:hAnsi="Times New Roman" w:cs="Times New Roman"/>
          <w:color w:val="0D0D0D" w:themeColor="text1" w:themeTint="F2"/>
          <w:shd w:val="clear" w:color="auto" w:fill="FAFAFA"/>
        </w:rPr>
        <w:t>родавец и указанный выше государственный орган не несут ответственности за качество и ко</w:t>
      </w:r>
      <w:r w:rsidRPr="004048C3">
        <w:rPr>
          <w:rFonts w:ascii="Times New Roman" w:hAnsi="Times New Roman" w:cs="Times New Roman"/>
          <w:color w:val="0D0D0D" w:themeColor="text1" w:themeTint="F2"/>
          <w:shd w:val="clear" w:color="auto" w:fill="FAFAFA"/>
        </w:rPr>
        <w:t>личество реализуемого имущества</w:t>
      </w:r>
      <w:r>
        <w:rPr>
          <w:rFonts w:ascii="Times New Roman" w:hAnsi="Times New Roman" w:cs="Times New Roman"/>
          <w:color w:val="0D0D0D" w:themeColor="text1" w:themeTint="F2"/>
          <w:shd w:val="clear" w:color="auto" w:fill="FAFAFA"/>
        </w:rPr>
        <w:t>;</w:t>
      </w:r>
    </w:p>
    <w:p w:rsidR="001D0D0A" w:rsidRDefault="004048C3" w:rsidP="004048C3">
      <w:pPr>
        <w:pStyle w:val="a5"/>
        <w:numPr>
          <w:ilvl w:val="0"/>
          <w:numId w:val="2"/>
        </w:numPr>
        <w:spacing w:after="0" w:line="240" w:lineRule="auto"/>
        <w:ind w:left="0" w:firstLine="360"/>
        <w:jc w:val="both"/>
        <w:rPr>
          <w:rFonts w:ascii="Times New Roman" w:hAnsi="Times New Roman" w:cs="Times New Roman"/>
          <w:color w:val="0D0D0D" w:themeColor="text1" w:themeTint="F2"/>
          <w:shd w:val="clear" w:color="auto" w:fill="FAFAFA"/>
        </w:rPr>
      </w:pPr>
      <w:r>
        <w:rPr>
          <w:rFonts w:ascii="Times New Roman" w:hAnsi="Times New Roman" w:cs="Times New Roman"/>
          <w:color w:val="0D0D0D" w:themeColor="text1" w:themeTint="F2"/>
          <w:shd w:val="clear" w:color="auto" w:fill="FAFAFA"/>
        </w:rPr>
        <w:t>п</w:t>
      </w:r>
      <w:r w:rsidR="00971308" w:rsidRPr="004048C3">
        <w:rPr>
          <w:rFonts w:ascii="Times New Roman" w:hAnsi="Times New Roman" w:cs="Times New Roman"/>
          <w:color w:val="0D0D0D" w:themeColor="text1" w:themeTint="F2"/>
          <w:shd w:val="clear" w:color="auto" w:fill="FAFAFA"/>
        </w:rPr>
        <w:t xml:space="preserve">родавец не несет ответственности за ущерб, который может быть причинен Заявителю в связи с отзывом заявки на реализацию имущества государственным органом или уменьшения объема (количества) Имущества. </w:t>
      </w:r>
    </w:p>
    <w:p w:rsidR="004048C3" w:rsidRPr="00650E70" w:rsidRDefault="004048C3" w:rsidP="00650E70">
      <w:pPr>
        <w:pStyle w:val="a5"/>
        <w:spacing w:after="0" w:line="240" w:lineRule="auto"/>
        <w:ind w:left="0" w:firstLine="426"/>
        <w:jc w:val="both"/>
        <w:rPr>
          <w:rFonts w:ascii="Times New Roman" w:hAnsi="Times New Roman" w:cs="Times New Roman"/>
          <w:color w:val="0D0D0D" w:themeColor="text1" w:themeTint="F2"/>
          <w:shd w:val="clear" w:color="auto" w:fill="FAFAFA"/>
        </w:rPr>
      </w:pPr>
      <w:r>
        <w:rPr>
          <w:rFonts w:ascii="Times New Roman" w:hAnsi="Times New Roman" w:cs="Times New Roman"/>
          <w:color w:val="0D0D0D" w:themeColor="text1" w:themeTint="F2"/>
          <w:shd w:val="clear" w:color="auto" w:fill="FAFAFA"/>
        </w:rPr>
        <w:t xml:space="preserve">       6. В случае подачи более одной заявки, реализация древесины осуществляется путем проведения аукциона в соответствии с Федеральным законом «О приватизации государственного и муниципального имущества»  №178 от 21.12.2001 г, в порядке, установленном постановлением Правительства Российской Федерации от </w:t>
      </w:r>
      <w:r w:rsidR="00E10465">
        <w:rPr>
          <w:rFonts w:ascii="Times New Roman" w:hAnsi="Times New Roman" w:cs="Times New Roman"/>
          <w:color w:val="0D0D0D" w:themeColor="text1" w:themeTint="F2"/>
          <w:shd w:val="clear" w:color="auto" w:fill="FAFAFA"/>
        </w:rPr>
        <w:t>27</w:t>
      </w:r>
      <w:r>
        <w:rPr>
          <w:rFonts w:ascii="Times New Roman" w:hAnsi="Times New Roman" w:cs="Times New Roman"/>
          <w:color w:val="0D0D0D" w:themeColor="text1" w:themeTint="F2"/>
          <w:shd w:val="clear" w:color="auto" w:fill="FAFAFA"/>
        </w:rPr>
        <w:t>.08.20</w:t>
      </w:r>
      <w:r w:rsidR="00E10465">
        <w:rPr>
          <w:rFonts w:ascii="Times New Roman" w:hAnsi="Times New Roman" w:cs="Times New Roman"/>
          <w:color w:val="0D0D0D" w:themeColor="text1" w:themeTint="F2"/>
          <w:shd w:val="clear" w:color="auto" w:fill="FAFAFA"/>
        </w:rPr>
        <w:t>1</w:t>
      </w:r>
      <w:r>
        <w:rPr>
          <w:rFonts w:ascii="Times New Roman" w:hAnsi="Times New Roman" w:cs="Times New Roman"/>
          <w:color w:val="0D0D0D" w:themeColor="text1" w:themeTint="F2"/>
          <w:shd w:val="clear" w:color="auto" w:fill="FAFAFA"/>
        </w:rPr>
        <w:t>2 г. №</w:t>
      </w:r>
      <w:r w:rsidR="00E10465">
        <w:rPr>
          <w:rFonts w:ascii="Times New Roman" w:hAnsi="Times New Roman" w:cs="Times New Roman"/>
          <w:color w:val="0D0D0D" w:themeColor="text1" w:themeTint="F2"/>
          <w:shd w:val="clear" w:color="auto" w:fill="FAFAFA"/>
        </w:rPr>
        <w:t xml:space="preserve"> 860</w:t>
      </w:r>
      <w:r>
        <w:rPr>
          <w:rFonts w:ascii="Times New Roman" w:hAnsi="Times New Roman" w:cs="Times New Roman"/>
          <w:color w:val="0D0D0D" w:themeColor="text1" w:themeTint="F2"/>
          <w:shd w:val="clear" w:color="auto" w:fill="FAFAFA"/>
        </w:rPr>
        <w:t xml:space="preserve">. </w:t>
      </w:r>
    </w:p>
    <w:p w:rsidR="001D0D0A" w:rsidRDefault="001D0D0A" w:rsidP="001D0D0A">
      <w:pPr>
        <w:spacing w:after="0" w:line="240" w:lineRule="auto"/>
        <w:ind w:firstLine="851"/>
        <w:jc w:val="both"/>
        <w:rPr>
          <w:rFonts w:ascii="Times New Roman" w:hAnsi="Times New Roman" w:cs="Times New Roman"/>
          <w:color w:val="0D0D0D" w:themeColor="text1" w:themeTint="F2"/>
          <w:shd w:val="clear" w:color="auto" w:fill="FAFAFA"/>
        </w:rPr>
      </w:pPr>
    </w:p>
    <w:p w:rsidR="008A65C8" w:rsidRPr="00650E70" w:rsidRDefault="008A65C8" w:rsidP="008A65C8">
      <w:pPr>
        <w:spacing w:after="0" w:line="240" w:lineRule="auto"/>
        <w:jc w:val="both"/>
        <w:rPr>
          <w:rFonts w:ascii="Times New Roman" w:hAnsi="Times New Roman" w:cs="Times New Roman"/>
          <w:color w:val="0D0D0D" w:themeColor="text1" w:themeTint="F2"/>
          <w:shd w:val="clear" w:color="auto" w:fill="FAFAFA"/>
        </w:rPr>
      </w:pPr>
    </w:p>
    <w:p w:rsidR="008A65C8" w:rsidRPr="00650E70" w:rsidRDefault="008A65C8" w:rsidP="008A65C8">
      <w:pPr>
        <w:pStyle w:val="2"/>
        <w:rPr>
          <w:sz w:val="22"/>
          <w:szCs w:val="22"/>
        </w:rPr>
      </w:pPr>
      <w:r w:rsidRPr="00650E70">
        <w:rPr>
          <w:sz w:val="22"/>
          <w:szCs w:val="22"/>
        </w:rPr>
        <w:t xml:space="preserve">     Подпись Заявителя </w:t>
      </w:r>
    </w:p>
    <w:p w:rsidR="008A65C8" w:rsidRPr="00650E70" w:rsidRDefault="008A65C8" w:rsidP="008A65C8">
      <w:pPr>
        <w:pStyle w:val="2"/>
        <w:rPr>
          <w:sz w:val="22"/>
          <w:szCs w:val="22"/>
        </w:rPr>
      </w:pPr>
      <w:r w:rsidRPr="00650E70">
        <w:rPr>
          <w:sz w:val="22"/>
          <w:szCs w:val="22"/>
        </w:rPr>
        <w:t xml:space="preserve">     (полномочного представителя Заявителя)        </w:t>
      </w:r>
    </w:p>
    <w:p w:rsidR="008A65C8" w:rsidRPr="00650E70" w:rsidRDefault="008A65C8" w:rsidP="008A65C8">
      <w:pPr>
        <w:pStyle w:val="2"/>
        <w:ind w:left="567" w:firstLine="0"/>
        <w:rPr>
          <w:sz w:val="22"/>
          <w:szCs w:val="22"/>
        </w:rPr>
      </w:pPr>
    </w:p>
    <w:p w:rsidR="008A65C8" w:rsidRPr="00650E70" w:rsidRDefault="008A65C8" w:rsidP="008A65C8">
      <w:pPr>
        <w:pStyle w:val="2"/>
        <w:ind w:left="567" w:firstLine="0"/>
        <w:rPr>
          <w:sz w:val="22"/>
          <w:szCs w:val="22"/>
        </w:rPr>
      </w:pPr>
      <w:r w:rsidRPr="00650E70">
        <w:rPr>
          <w:sz w:val="22"/>
          <w:szCs w:val="22"/>
        </w:rPr>
        <w:t xml:space="preserve">     _______________/_____________________________________________________________/</w:t>
      </w:r>
    </w:p>
    <w:p w:rsidR="001D0D0A" w:rsidRPr="00650E70" w:rsidRDefault="00971308" w:rsidP="008A65C8">
      <w:pPr>
        <w:spacing w:after="0" w:line="240" w:lineRule="auto"/>
        <w:ind w:firstLine="851"/>
        <w:jc w:val="both"/>
        <w:rPr>
          <w:rFonts w:ascii="Times New Roman" w:hAnsi="Times New Roman" w:cs="Times New Roman"/>
          <w:color w:val="0D0D0D" w:themeColor="text1" w:themeTint="F2"/>
          <w:shd w:val="clear" w:color="auto" w:fill="FAFAFA"/>
        </w:rPr>
      </w:pPr>
      <w:r w:rsidRPr="00650E70">
        <w:rPr>
          <w:rFonts w:ascii="Times New Roman" w:hAnsi="Times New Roman" w:cs="Times New Roman"/>
          <w:color w:val="0D0D0D" w:themeColor="text1" w:themeTint="F2"/>
          <w:shd w:val="clear" w:color="auto" w:fill="FAFAFA"/>
        </w:rPr>
        <w:t xml:space="preserve"> </w:t>
      </w:r>
    </w:p>
    <w:p w:rsidR="00650E70" w:rsidRPr="00650E70" w:rsidRDefault="008A65C8" w:rsidP="008A65C8">
      <w:pPr>
        <w:spacing w:after="0" w:line="240" w:lineRule="auto"/>
        <w:jc w:val="both"/>
        <w:rPr>
          <w:rFonts w:ascii="Times New Roman" w:hAnsi="Times New Roman" w:cs="Times New Roman"/>
          <w:color w:val="0D0D0D" w:themeColor="text1" w:themeTint="F2"/>
          <w:shd w:val="clear" w:color="auto" w:fill="FAFAFA"/>
        </w:rPr>
      </w:pPr>
      <w:r w:rsidRPr="00650E70">
        <w:rPr>
          <w:rFonts w:ascii="Times New Roman" w:hAnsi="Times New Roman" w:cs="Times New Roman"/>
          <w:color w:val="0D0D0D" w:themeColor="text1" w:themeTint="F2"/>
          <w:shd w:val="clear" w:color="auto" w:fill="FAFAFA"/>
        </w:rPr>
        <w:t xml:space="preserve">             </w:t>
      </w:r>
    </w:p>
    <w:p w:rsidR="00993395" w:rsidRDefault="00993395" w:rsidP="00650E70">
      <w:pPr>
        <w:spacing w:after="0" w:line="240" w:lineRule="auto"/>
        <w:ind w:firstLine="851"/>
        <w:jc w:val="both"/>
        <w:rPr>
          <w:rFonts w:ascii="Times New Roman" w:hAnsi="Times New Roman" w:cs="Times New Roman"/>
          <w:color w:val="0D0D0D" w:themeColor="text1" w:themeTint="F2"/>
          <w:shd w:val="clear" w:color="auto" w:fill="FAFAFA"/>
        </w:rPr>
      </w:pPr>
    </w:p>
    <w:p w:rsidR="00993395" w:rsidRDefault="00993395" w:rsidP="00650E70">
      <w:pPr>
        <w:spacing w:after="0" w:line="240" w:lineRule="auto"/>
        <w:ind w:firstLine="851"/>
        <w:jc w:val="both"/>
        <w:rPr>
          <w:rFonts w:ascii="Times New Roman" w:hAnsi="Times New Roman" w:cs="Times New Roman"/>
          <w:color w:val="0D0D0D" w:themeColor="text1" w:themeTint="F2"/>
          <w:shd w:val="clear" w:color="auto" w:fill="FAFAFA"/>
        </w:rPr>
      </w:pPr>
      <w:r>
        <w:rPr>
          <w:rFonts w:ascii="Times New Roman" w:hAnsi="Times New Roman" w:cs="Times New Roman"/>
          <w:color w:val="0D0D0D" w:themeColor="text1" w:themeTint="F2"/>
          <w:shd w:val="clear" w:color="auto" w:fill="FAFAFA"/>
        </w:rPr>
        <w:lastRenderedPageBreak/>
        <w:t>Контактный телефон: ______________________________</w:t>
      </w:r>
    </w:p>
    <w:p w:rsidR="001A5D55" w:rsidRDefault="001A5D55" w:rsidP="00650E70">
      <w:pPr>
        <w:spacing w:after="0" w:line="240" w:lineRule="auto"/>
        <w:ind w:firstLine="851"/>
        <w:jc w:val="both"/>
        <w:rPr>
          <w:rFonts w:ascii="Times New Roman" w:hAnsi="Times New Roman" w:cs="Times New Roman"/>
          <w:color w:val="0D0D0D" w:themeColor="text1" w:themeTint="F2"/>
          <w:shd w:val="clear" w:color="auto" w:fill="FAFAFA"/>
        </w:rPr>
      </w:pPr>
    </w:p>
    <w:p w:rsidR="001A5D55" w:rsidRDefault="001A5D55" w:rsidP="00650E70">
      <w:pPr>
        <w:spacing w:after="0" w:line="240" w:lineRule="auto"/>
        <w:ind w:firstLine="851"/>
        <w:jc w:val="both"/>
        <w:rPr>
          <w:rFonts w:ascii="Times New Roman" w:hAnsi="Times New Roman" w:cs="Times New Roman"/>
          <w:color w:val="0D0D0D" w:themeColor="text1" w:themeTint="F2"/>
        </w:rPr>
      </w:pPr>
      <w:r>
        <w:rPr>
          <w:rFonts w:ascii="Times New Roman" w:hAnsi="Times New Roman" w:cs="Times New Roman"/>
          <w:color w:val="0D0D0D" w:themeColor="text1" w:themeTint="F2"/>
          <w:shd w:val="clear" w:color="auto" w:fill="FAFAFA"/>
        </w:rPr>
        <w:t>Адрес электронной почты: __________________________</w:t>
      </w:r>
    </w:p>
    <w:p w:rsidR="00650E70" w:rsidRDefault="00650E70" w:rsidP="00650E70">
      <w:pPr>
        <w:jc w:val="both"/>
        <w:rPr>
          <w:rFonts w:ascii="Times New Roman" w:eastAsia="Times New Roman" w:hAnsi="Times New Roman" w:cs="Times New Roman"/>
          <w:u w:val="thick"/>
          <w:lang w:eastAsia="ru-RU"/>
        </w:rPr>
      </w:pPr>
    </w:p>
    <w:p w:rsidR="00650E70" w:rsidRDefault="00650E70" w:rsidP="00650E70">
      <w:pPr>
        <w:jc w:val="both"/>
        <w:rPr>
          <w:rFonts w:ascii="Times New Roman" w:eastAsia="Times New Roman" w:hAnsi="Times New Roman" w:cs="Times New Roman"/>
          <w:u w:val="thick"/>
          <w:lang w:eastAsia="ru-RU"/>
        </w:rPr>
      </w:pPr>
    </w:p>
    <w:p w:rsidR="0008614B" w:rsidRDefault="0008614B" w:rsidP="0008614B">
      <w:pPr>
        <w:ind w:left="851"/>
        <w:jc w:val="both"/>
        <w:rPr>
          <w:rFonts w:ascii="Times New Roman" w:eastAsia="Times New Roman" w:hAnsi="Times New Roman" w:cs="Times New Roman"/>
          <w:u w:val="thick"/>
          <w:lang w:eastAsia="ru-RU"/>
        </w:rPr>
      </w:pPr>
      <w:r>
        <w:rPr>
          <w:rFonts w:ascii="Times New Roman" w:eastAsia="Times New Roman" w:hAnsi="Times New Roman" w:cs="Times New Roman"/>
          <w:u w:val="thick"/>
          <w:lang w:eastAsia="ru-RU"/>
        </w:rPr>
        <w:t>_______________________________________________________________________</w:t>
      </w:r>
    </w:p>
    <w:p w:rsidR="00650E70" w:rsidRPr="00650E70" w:rsidRDefault="00650E70" w:rsidP="0008614B">
      <w:pPr>
        <w:ind w:left="851"/>
        <w:jc w:val="both"/>
        <w:rPr>
          <w:rFonts w:ascii="Times New Roman" w:hAnsi="Times New Roman" w:cs="Times New Roman"/>
          <w:bCs/>
        </w:rPr>
      </w:pPr>
      <w:r w:rsidRPr="00650E70">
        <w:rPr>
          <w:rFonts w:ascii="Times New Roman" w:hAnsi="Times New Roman" w:cs="Times New Roman"/>
        </w:rPr>
        <w:t xml:space="preserve">Заявка принята </w:t>
      </w:r>
      <w:r w:rsidRPr="00650E70">
        <w:rPr>
          <w:rFonts w:ascii="Times New Roman" w:hAnsi="Times New Roman" w:cs="Times New Roman"/>
          <w:bCs/>
        </w:rPr>
        <w:t>Межрегиональным территориальным управлением Федерального агентства по Управлению государственным имуществом в Хабаровском крае и Еврейской автономной области</w:t>
      </w:r>
    </w:p>
    <w:p w:rsidR="00077572" w:rsidRDefault="005A3B4E" w:rsidP="0008614B">
      <w:pPr>
        <w:tabs>
          <w:tab w:val="left" w:pos="900"/>
        </w:tabs>
        <w:ind w:left="851"/>
        <w:rPr>
          <w:rFonts w:ascii="Times New Roman" w:hAnsi="Times New Roman" w:cs="Times New Roman"/>
        </w:rPr>
      </w:pPr>
      <w:r>
        <w:rPr>
          <w:rFonts w:ascii="Times New Roman" w:hAnsi="Times New Roman" w:cs="Times New Roman"/>
        </w:rPr>
        <w:t>Время и дата принятия заявки:</w:t>
      </w:r>
    </w:p>
    <w:p w:rsidR="005A3B4E" w:rsidRDefault="005A3B4E" w:rsidP="0008614B">
      <w:pPr>
        <w:tabs>
          <w:tab w:val="left" w:pos="900"/>
        </w:tabs>
        <w:ind w:left="851"/>
        <w:rPr>
          <w:rFonts w:ascii="Times New Roman" w:hAnsi="Times New Roman" w:cs="Times New Roman"/>
        </w:rPr>
      </w:pPr>
      <w:r>
        <w:rPr>
          <w:rFonts w:ascii="Times New Roman" w:hAnsi="Times New Roman" w:cs="Times New Roman"/>
        </w:rPr>
        <w:t>Час</w:t>
      </w:r>
      <w:proofErr w:type="gramStart"/>
      <w:r>
        <w:rPr>
          <w:rFonts w:ascii="Times New Roman" w:hAnsi="Times New Roman" w:cs="Times New Roman"/>
        </w:rPr>
        <w:t>.</w:t>
      </w:r>
      <w:proofErr w:type="gramEnd"/>
      <w:r>
        <w:rPr>
          <w:rFonts w:ascii="Times New Roman" w:hAnsi="Times New Roman" w:cs="Times New Roman"/>
        </w:rPr>
        <w:t xml:space="preserve">_____ </w:t>
      </w:r>
      <w:proofErr w:type="gramStart"/>
      <w:r>
        <w:rPr>
          <w:rFonts w:ascii="Times New Roman" w:hAnsi="Times New Roman" w:cs="Times New Roman"/>
        </w:rPr>
        <w:t>м</w:t>
      </w:r>
      <w:proofErr w:type="gramEnd"/>
      <w:r>
        <w:rPr>
          <w:rFonts w:ascii="Times New Roman" w:hAnsi="Times New Roman" w:cs="Times New Roman"/>
        </w:rPr>
        <w:t xml:space="preserve">ин. _____ «______» _______________ 20_____ г. </w:t>
      </w:r>
    </w:p>
    <w:p w:rsidR="005A3B4E" w:rsidRDefault="005A3B4E" w:rsidP="0008614B">
      <w:pPr>
        <w:tabs>
          <w:tab w:val="left" w:pos="900"/>
        </w:tabs>
        <w:ind w:left="851"/>
        <w:rPr>
          <w:rFonts w:ascii="Times New Roman" w:hAnsi="Times New Roman" w:cs="Times New Roman"/>
        </w:rPr>
      </w:pPr>
      <w:r>
        <w:rPr>
          <w:rFonts w:ascii="Times New Roman" w:hAnsi="Times New Roman" w:cs="Times New Roman"/>
        </w:rPr>
        <w:t>Регистрационный номер заявки: №________</w:t>
      </w:r>
    </w:p>
    <w:p w:rsidR="005A3B4E" w:rsidRPr="00650E70" w:rsidRDefault="005A3B4E" w:rsidP="0008614B">
      <w:pPr>
        <w:tabs>
          <w:tab w:val="left" w:pos="900"/>
        </w:tabs>
        <w:ind w:left="851"/>
        <w:rPr>
          <w:rFonts w:ascii="Times New Roman" w:hAnsi="Times New Roman" w:cs="Times New Roman"/>
        </w:rPr>
      </w:pPr>
      <w:r>
        <w:rPr>
          <w:rFonts w:ascii="Times New Roman" w:hAnsi="Times New Roman" w:cs="Times New Roman"/>
        </w:rPr>
        <w:t>Подпись лица, уполномоченного на прием заявок: ________/__________________/</w:t>
      </w:r>
    </w:p>
    <w:sectPr w:rsidR="005A3B4E" w:rsidRPr="00650E70" w:rsidSect="008A65C8">
      <w:footerReference w:type="default" r:id="rId10"/>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26E" w:rsidRDefault="00D5126E" w:rsidP="00CC0922">
      <w:pPr>
        <w:spacing w:after="0" w:line="240" w:lineRule="auto"/>
      </w:pPr>
      <w:r>
        <w:separator/>
      </w:r>
    </w:p>
  </w:endnote>
  <w:endnote w:type="continuationSeparator" w:id="0">
    <w:p w:rsidR="00D5126E" w:rsidRDefault="00D5126E" w:rsidP="00CC0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922" w:rsidRPr="00F04D7F" w:rsidRDefault="00CC0922">
    <w:pPr>
      <w:pStyle w:val="a8"/>
      <w:rPr>
        <w:rFonts w:ascii="Times New Roman" w:hAnsi="Times New Roman" w:cs="Times New Roman"/>
        <w:b/>
      </w:rPr>
    </w:pPr>
    <w:r w:rsidRPr="00F04D7F">
      <w:rPr>
        <w:rStyle w:val="aa"/>
        <w:rFonts w:ascii="Times New Roman" w:hAnsi="Times New Roman" w:cs="Times New Roman"/>
        <w:b/>
      </w:rPr>
      <w:footnoteRef/>
    </w:r>
    <w:r w:rsidRPr="00F04D7F">
      <w:rPr>
        <w:rFonts w:ascii="Times New Roman" w:hAnsi="Times New Roman" w:cs="Times New Roman"/>
        <w:b/>
      </w:rPr>
      <w:t xml:space="preserve"> </w:t>
    </w:r>
    <w:r w:rsidRPr="00F04D7F">
      <w:rPr>
        <w:rFonts w:ascii="Times New Roman" w:hAnsi="Times New Roman" w:cs="Times New Roman"/>
        <w:b/>
        <w:sz w:val="16"/>
        <w:szCs w:val="16"/>
      </w:rPr>
      <w:t>Данная форма заполняется в двух экземплярах, каждый из которых распечатывается на одном листе, а в случае необходимости – на одном листе с двух сторон.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26E" w:rsidRDefault="00D5126E" w:rsidP="00CC0922">
      <w:pPr>
        <w:spacing w:after="0" w:line="240" w:lineRule="auto"/>
      </w:pPr>
      <w:r>
        <w:separator/>
      </w:r>
    </w:p>
  </w:footnote>
  <w:footnote w:type="continuationSeparator" w:id="0">
    <w:p w:rsidR="00D5126E" w:rsidRDefault="00D5126E" w:rsidP="00CC09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3027"/>
    <w:multiLevelType w:val="hybridMultilevel"/>
    <w:tmpl w:val="212CFC0A"/>
    <w:lvl w:ilvl="0" w:tplc="80140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EFE4400"/>
    <w:multiLevelType w:val="hybridMultilevel"/>
    <w:tmpl w:val="E44CF3D4"/>
    <w:lvl w:ilvl="0" w:tplc="80140B74">
      <w:start w:val="1"/>
      <w:numFmt w:val="bullet"/>
      <w:lvlText w:val=""/>
      <w:lvlJc w:val="left"/>
      <w:pPr>
        <w:ind w:left="157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ECB"/>
    <w:rsid w:val="00077572"/>
    <w:rsid w:val="0008614B"/>
    <w:rsid w:val="00164DB9"/>
    <w:rsid w:val="001A5D55"/>
    <w:rsid w:val="001D0D0A"/>
    <w:rsid w:val="00343605"/>
    <w:rsid w:val="003946DD"/>
    <w:rsid w:val="004048C3"/>
    <w:rsid w:val="00485A32"/>
    <w:rsid w:val="004E7066"/>
    <w:rsid w:val="005A2C73"/>
    <w:rsid w:val="005A3B4E"/>
    <w:rsid w:val="005D6FDF"/>
    <w:rsid w:val="00650E70"/>
    <w:rsid w:val="006B7F9E"/>
    <w:rsid w:val="007E3FCE"/>
    <w:rsid w:val="008A65C8"/>
    <w:rsid w:val="008B2DB5"/>
    <w:rsid w:val="008F11AF"/>
    <w:rsid w:val="00971308"/>
    <w:rsid w:val="00993395"/>
    <w:rsid w:val="009C6FDD"/>
    <w:rsid w:val="00C50B11"/>
    <w:rsid w:val="00C94864"/>
    <w:rsid w:val="00CC0922"/>
    <w:rsid w:val="00CD16B4"/>
    <w:rsid w:val="00D5126E"/>
    <w:rsid w:val="00E10465"/>
    <w:rsid w:val="00E2158C"/>
    <w:rsid w:val="00ED4ECB"/>
    <w:rsid w:val="00F04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71308"/>
  </w:style>
  <w:style w:type="character" w:styleId="a3">
    <w:name w:val="Strong"/>
    <w:basedOn w:val="a0"/>
    <w:uiPriority w:val="22"/>
    <w:qFormat/>
    <w:rsid w:val="00971308"/>
    <w:rPr>
      <w:b/>
      <w:bCs/>
    </w:rPr>
  </w:style>
  <w:style w:type="character" w:styleId="a4">
    <w:name w:val="Emphasis"/>
    <w:basedOn w:val="a0"/>
    <w:uiPriority w:val="20"/>
    <w:qFormat/>
    <w:rsid w:val="00971308"/>
    <w:rPr>
      <w:i/>
      <w:iCs/>
    </w:rPr>
  </w:style>
  <w:style w:type="paragraph" w:styleId="a5">
    <w:name w:val="List Paragraph"/>
    <w:basedOn w:val="a"/>
    <w:uiPriority w:val="34"/>
    <w:qFormat/>
    <w:rsid w:val="001D0D0A"/>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D0D0A"/>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8A65C8"/>
    <w:pPr>
      <w:spacing w:after="0" w:line="240" w:lineRule="auto"/>
      <w:ind w:firstLine="567"/>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rsid w:val="008A65C8"/>
    <w:rPr>
      <w:rFonts w:ascii="Times New Roman" w:eastAsia="Times New Roman" w:hAnsi="Times New Roman" w:cs="Times New Roman"/>
      <w:sz w:val="24"/>
      <w:szCs w:val="20"/>
      <w:lang w:eastAsia="ru-RU"/>
    </w:rPr>
  </w:style>
  <w:style w:type="paragraph" w:styleId="a6">
    <w:name w:val="header"/>
    <w:basedOn w:val="a"/>
    <w:link w:val="a7"/>
    <w:uiPriority w:val="99"/>
    <w:unhideWhenUsed/>
    <w:rsid w:val="00CC09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C0922"/>
  </w:style>
  <w:style w:type="paragraph" w:styleId="a8">
    <w:name w:val="footer"/>
    <w:basedOn w:val="a"/>
    <w:link w:val="a9"/>
    <w:uiPriority w:val="99"/>
    <w:unhideWhenUsed/>
    <w:rsid w:val="00CC092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C0922"/>
  </w:style>
  <w:style w:type="character" w:styleId="aa">
    <w:name w:val="footnote reference"/>
    <w:rsid w:val="00CC092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71308"/>
  </w:style>
  <w:style w:type="character" w:styleId="a3">
    <w:name w:val="Strong"/>
    <w:basedOn w:val="a0"/>
    <w:uiPriority w:val="22"/>
    <w:qFormat/>
    <w:rsid w:val="00971308"/>
    <w:rPr>
      <w:b/>
      <w:bCs/>
    </w:rPr>
  </w:style>
  <w:style w:type="character" w:styleId="a4">
    <w:name w:val="Emphasis"/>
    <w:basedOn w:val="a0"/>
    <w:uiPriority w:val="20"/>
    <w:qFormat/>
    <w:rsid w:val="00971308"/>
    <w:rPr>
      <w:i/>
      <w:iCs/>
    </w:rPr>
  </w:style>
  <w:style w:type="paragraph" w:styleId="a5">
    <w:name w:val="List Paragraph"/>
    <w:basedOn w:val="a"/>
    <w:uiPriority w:val="34"/>
    <w:qFormat/>
    <w:rsid w:val="001D0D0A"/>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D0D0A"/>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8A65C8"/>
    <w:pPr>
      <w:spacing w:after="0" w:line="240" w:lineRule="auto"/>
      <w:ind w:firstLine="567"/>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rsid w:val="008A65C8"/>
    <w:rPr>
      <w:rFonts w:ascii="Times New Roman" w:eastAsia="Times New Roman" w:hAnsi="Times New Roman" w:cs="Times New Roman"/>
      <w:sz w:val="24"/>
      <w:szCs w:val="20"/>
      <w:lang w:eastAsia="ru-RU"/>
    </w:rPr>
  </w:style>
  <w:style w:type="paragraph" w:styleId="a6">
    <w:name w:val="header"/>
    <w:basedOn w:val="a"/>
    <w:link w:val="a7"/>
    <w:uiPriority w:val="99"/>
    <w:unhideWhenUsed/>
    <w:rsid w:val="00CC09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C0922"/>
  </w:style>
  <w:style w:type="paragraph" w:styleId="a8">
    <w:name w:val="footer"/>
    <w:basedOn w:val="a"/>
    <w:link w:val="a9"/>
    <w:uiPriority w:val="99"/>
    <w:unhideWhenUsed/>
    <w:rsid w:val="00CC092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C0922"/>
  </w:style>
  <w:style w:type="character" w:styleId="aa">
    <w:name w:val="footnote reference"/>
    <w:rsid w:val="00CC09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D0F03-654F-447F-B1B4-B03D792C5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537</Words>
  <Characters>3065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ФАУГИ</Company>
  <LinksUpToDate>false</LinksUpToDate>
  <CharactersWithSpaces>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Бригадина Ольга Владимировна (ТУ в Хабаровском крае)</dc:creator>
  <cp:lastModifiedBy>e.levchenko</cp:lastModifiedBy>
  <cp:revision>15</cp:revision>
  <dcterms:created xsi:type="dcterms:W3CDTF">2017-07-17T04:06:00Z</dcterms:created>
  <dcterms:modified xsi:type="dcterms:W3CDTF">2022-07-26T02:43:00Z</dcterms:modified>
</cp:coreProperties>
</file>