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2B8793">
      <w:pPr>
        <w:spacing w:after="0" w:line="240" w:lineRule="auto"/>
        <w:ind w:firstLine="547"/>
        <w:jc w:val="center"/>
        <w:rPr>
          <w:rFonts w:ascii="Times New Roman" w:hAnsi="Times New Roman" w:eastAsia="Times New Roman" w:cs="Times New Roman"/>
          <w:b/>
          <w:color w:val="000000"/>
          <w:kern w:val="36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lang w:eastAsia="ru-RU"/>
        </w:rPr>
        <w:t xml:space="preserve">Форма № 1 </w:t>
      </w:r>
      <w:r>
        <w:rPr>
          <w:rFonts w:ascii="Times New Roman" w:hAnsi="Times New Roman" w:eastAsia="Times New Roman" w:cs="Times New Roman"/>
          <w:b/>
          <w:color w:val="000000"/>
          <w:kern w:val="36"/>
          <w:lang w:eastAsia="ru-RU"/>
        </w:rPr>
        <w:t>ОРГАНИЗАТОРУ АУКЦИОНА</w:t>
      </w:r>
    </w:p>
    <w:p w14:paraId="3A5BFB07">
      <w:pPr>
        <w:spacing w:after="0" w:line="240" w:lineRule="auto"/>
        <w:ind w:firstLine="547"/>
        <w:jc w:val="center"/>
        <w:rPr>
          <w:rFonts w:ascii="Times New Roman" w:hAnsi="Times New Roman" w:eastAsia="Times New Roman" w:cs="Times New Roman"/>
          <w:b/>
          <w:color w:val="000000"/>
          <w:kern w:val="36"/>
          <w:lang w:eastAsia="ru-RU"/>
        </w:rPr>
      </w:pPr>
    </w:p>
    <w:p w14:paraId="72A05DEE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 xml:space="preserve">Муниципальное автономное учреждение </w:t>
      </w:r>
    </w:p>
    <w:p w14:paraId="2111F75B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 xml:space="preserve">«Центр развития туризма </w:t>
      </w:r>
    </w:p>
    <w:p w14:paraId="797354AF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>Златоустовского городского округа»</w:t>
      </w:r>
    </w:p>
    <w:p w14:paraId="561924F1">
      <w:pPr>
        <w:spacing w:after="0" w:line="240" w:lineRule="auto"/>
        <w:jc w:val="right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 xml:space="preserve"> (МАУ «ЦРТ ЗГО»)</w:t>
      </w:r>
    </w:p>
    <w:p w14:paraId="230C5F0E">
      <w:pPr>
        <w:spacing w:after="0" w:line="240" w:lineRule="auto"/>
        <w:jc w:val="center"/>
        <w:outlineLvl w:val="1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lang w:eastAsia="ru-RU"/>
        </w:rPr>
        <w:t>ЗАЯВКА НА УЧАСТИЕ В АУКЦИОНЕ</w:t>
      </w:r>
    </w:p>
    <w:p w14:paraId="45C35C6D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___________________________________________________________________________</w:t>
      </w:r>
    </w:p>
    <w:p w14:paraId="3D783DD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(Ф.И.О. и паспортные данные физического лица, полное наименование юридического лица или индивидуального предпринимателя, свидетельство, дата регистрации)</w:t>
      </w:r>
    </w:p>
    <w:p w14:paraId="63855F4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________________________________________________________________________________________________________________,</w:t>
      </w:r>
    </w:p>
    <w:p w14:paraId="1EC0751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(место нахождения, почтовый адрес, контактный телефон)</w:t>
      </w:r>
    </w:p>
    <w:p w14:paraId="0FE2E329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именуемый далее «Претендент», в лице _________________________________________,</w:t>
      </w:r>
    </w:p>
    <w:p w14:paraId="3E50735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(должность, Ф.И.О.)</w:t>
      </w:r>
    </w:p>
    <w:p w14:paraId="0011DA9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действующего на основании _________________________________________________________,</w:t>
      </w:r>
    </w:p>
    <w:p w14:paraId="32DCE411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(устав, положение, доверенность и т.д.)</w:t>
      </w:r>
    </w:p>
    <w:p w14:paraId="0E5666B5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принимая решение об участии в аукционе на право заключения договора аренды муниципального имущества:</w:t>
      </w:r>
    </w:p>
    <w:p w14:paraId="6DCA2C40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___________________________________________________________________________</w:t>
      </w:r>
    </w:p>
    <w:p w14:paraId="3016B163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(наименование имущества, его основные характеристики и местонахождение)</w:t>
      </w:r>
    </w:p>
    <w:p w14:paraId="2E501AC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начальный размер арендной платы в месяц _____________________________________________</w:t>
      </w:r>
    </w:p>
    <w:p w14:paraId="357764B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цифрами и прописью</w:t>
      </w:r>
    </w:p>
    <w:p w14:paraId="155824BC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обязуюсь:</w:t>
      </w:r>
    </w:p>
    <w:p w14:paraId="309DDB65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соблюдать условия аукциона, содержащиеся в извещении о проведении аукциона, документации об аукционе, размещенных на официальном сайте торгов </w:t>
      </w:r>
      <w:r>
        <w:fldChar w:fldCharType="begin"/>
      </w:r>
      <w:r>
        <w:instrText xml:space="preserve"> HYPERLINK "http://www.torgi.gov.ru/" </w:instrText>
      </w:r>
      <w:r>
        <w:fldChar w:fldCharType="separate"/>
      </w:r>
      <w:r>
        <w:rPr>
          <w:rFonts w:ascii="Times New Roman" w:hAnsi="Times New Roman" w:eastAsia="Times New Roman" w:cs="Times New Roman"/>
          <w:color w:val="0000FF"/>
          <w:u w:val="single"/>
          <w:lang w:eastAsia="ru-RU"/>
        </w:rPr>
        <w:t>www.torgi.gov.ru</w:t>
      </w:r>
      <w:r>
        <w:rPr>
          <w:rFonts w:ascii="Times New Roman" w:hAnsi="Times New Roman" w:eastAsia="Times New Roman" w:cs="Times New Roman"/>
          <w:color w:val="0000FF"/>
          <w:u w:val="single"/>
          <w:lang w:eastAsia="ru-RU"/>
        </w:rPr>
        <w:fldChar w:fldCharType="end"/>
      </w:r>
      <w:r>
        <w:rPr>
          <w:rFonts w:ascii="Times New Roman" w:hAnsi="Times New Roman" w:eastAsia="Times New Roman" w:cs="Times New Roman"/>
          <w:color w:val="2323DC"/>
          <w:lang w:eastAsia="ru-RU"/>
        </w:rPr>
        <w:t>,</w:t>
      </w:r>
      <w:r>
        <w:rPr>
          <w:rFonts w:ascii="Times New Roman" w:hAnsi="Times New Roman" w:eastAsia="Times New Roman" w:cs="Times New Roman"/>
          <w:color w:val="000000"/>
          <w:lang w:eastAsia="ru-RU"/>
        </w:rPr>
        <w:t> а также порядок проведения аукциона, установленный Приказом ФАС России от 21.03.2023 г. № 147/23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.</w:t>
      </w:r>
    </w:p>
    <w:p w14:paraId="4237FDDE">
      <w:pPr>
        <w:numPr>
          <w:ilvl w:val="0"/>
          <w:numId w:val="1"/>
        </w:numPr>
        <w:spacing w:after="0" w:line="240" w:lineRule="auto"/>
        <w:ind w:left="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в случае признания победителем аукциона заключить договор аренды муниципального имущества не позднее 1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0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(десяти) дней после подписания протокола аукциона.</w:t>
      </w:r>
    </w:p>
    <w:p w14:paraId="4C50656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Банковские реквизиты Претендента: _________________________________</w:t>
      </w:r>
    </w:p>
    <w:p w14:paraId="7F4DC63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02A4FA15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Приложения:</w:t>
      </w:r>
      <w:bookmarkStart w:id="2" w:name="_GoBack"/>
      <w:bookmarkEnd w:id="2"/>
    </w:p>
    <w:p w14:paraId="0EB7AF27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1. Платежный документ с отметкой банка об исполнении, подтверждающий внесение задатка.</w:t>
      </w:r>
    </w:p>
    <w:p w14:paraId="647D4921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2. Выписка из единого государственного реестра юридических лиц – для юридических лиц, выписка из единого государственного реестра индивидуальных предпринимателей – для индивидуальных предпринимателей, копии документов удостоверяющих личность – для физических лиц.</w:t>
      </w:r>
    </w:p>
    <w:p w14:paraId="0BB27DD4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3. Копии учредительных документов заявителя – для юридических лиц.</w:t>
      </w:r>
    </w:p>
    <w:p w14:paraId="3AE424B4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4. Решение об одобрении или о совершении крупной сделки (при необходимости).</w:t>
      </w:r>
    </w:p>
    <w:p w14:paraId="6D3EB18A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5. Заявление об отсутствии решения о ликвидации заявителя – юридического лица, об отсутствии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заявителя.</w:t>
      </w:r>
    </w:p>
    <w:p w14:paraId="1B608CB5">
      <w:pPr>
        <w:spacing w:after="0" w:line="240" w:lineRule="auto"/>
        <w:ind w:firstLine="360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6. Документ, подтверждающий полномочия лица на осуществление действий от имени заявителя (копия решения о назначении или об избрании, приказ о назначении на должность, для представителя – доверенность).</w:t>
      </w:r>
    </w:p>
    <w:p w14:paraId="0BAC24FE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2C5FDAC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Подпись Претендента (его полномочного представителя) ______________________________</w:t>
      </w:r>
    </w:p>
    <w:p w14:paraId="6E79E92B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«___» _____________ 202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г.</w:t>
      </w:r>
    </w:p>
    <w:p w14:paraId="19E27F5F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7AC6B93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Заявка принята:</w:t>
      </w:r>
    </w:p>
    <w:p w14:paraId="350C4294">
      <w:pPr>
        <w:spacing w:after="0" w:line="240" w:lineRule="auto"/>
        <w:jc w:val="both"/>
        <w:rPr>
          <w:rFonts w:ascii="Times New Roman" w:hAnsi="Times New Roman" w:eastAsia="Times New Roman" w:cs="Times New Roman"/>
          <w:b/>
          <w:bCs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час. _____ мин. _____ «___» ____________ 202</w:t>
      </w:r>
      <w:r>
        <w:rPr>
          <w:rFonts w:hint="default" w:ascii="Times New Roman" w:hAnsi="Times New Roman" w:eastAsia="Times New Roman" w:cs="Times New Roman"/>
          <w:color w:val="000000"/>
          <w:lang w:val="en-US" w:eastAsia="ru-RU"/>
        </w:rPr>
        <w:t>6</w:t>
      </w:r>
      <w:r>
        <w:rPr>
          <w:rFonts w:ascii="Times New Roman" w:hAnsi="Times New Roman" w:eastAsia="Times New Roman" w:cs="Times New Roman"/>
          <w:color w:val="000000"/>
          <w:lang w:eastAsia="ru-RU"/>
        </w:rPr>
        <w:t xml:space="preserve"> г. За № ______</w:t>
      </w:r>
    </w:p>
    <w:p w14:paraId="3FB954E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</w:p>
    <w:p w14:paraId="464ECCD8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ru-RU"/>
        </w:rPr>
      </w:pPr>
      <w:r>
        <w:rPr>
          <w:rFonts w:ascii="Times New Roman" w:hAnsi="Times New Roman" w:eastAsia="Times New Roman" w:cs="Times New Roman"/>
          <w:color w:val="000000"/>
          <w:lang w:eastAsia="ru-RU"/>
        </w:rPr>
        <w:t>Подпись уполномоченного лица___________________________________________</w:t>
      </w:r>
    </w:p>
    <w:p w14:paraId="390D4671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3327D20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281ACD0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92D288E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72DBA5FC">
      <w:pPr>
        <w:spacing w:after="0" w:line="240" w:lineRule="auto"/>
        <w:ind w:firstLine="562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Форма № 2</w:t>
      </w:r>
    </w:p>
    <w:p w14:paraId="266C9E03">
      <w:pPr>
        <w:spacing w:after="0" w:line="240" w:lineRule="auto"/>
        <w:ind w:firstLine="562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</w:p>
    <w:p w14:paraId="638037B0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ОПИСЬ ДОКУМЕНТОВ,</w:t>
      </w:r>
    </w:p>
    <w:p w14:paraId="52974442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</w:pPr>
      <w:bookmarkStart w:id="0" w:name="OLE_LINK3"/>
      <w:bookmarkEnd w:id="0"/>
      <w:bookmarkStart w:id="1" w:name="OLE_LINK4"/>
      <w:bookmarkEnd w:id="1"/>
      <w:r>
        <w:rPr>
          <w:rFonts w:ascii="Times New Roman" w:hAnsi="Times New Roman" w:eastAsia="Times New Roman" w:cs="Times New Roman"/>
          <w:b/>
          <w:color w:val="000000"/>
          <w:sz w:val="24"/>
          <w:szCs w:val="24"/>
          <w:lang w:eastAsia="ru-RU"/>
        </w:rPr>
        <w:t>предоставляемых для участия в открытом аукционе на право заключения договора аренды муниципального имущества</w:t>
      </w:r>
    </w:p>
    <w:p w14:paraId="4C887B67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A722C02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Настоящим 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  <w:lang w:eastAsia="ru-RU"/>
        </w:rPr>
        <w:t xml:space="preserve">                                                                   __________________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>подтверждает, что для участия в открытом аукционе на право заключения договора аренды муниципального имущества, нами направляются следующие документы:</w:t>
      </w:r>
    </w:p>
    <w:p w14:paraId="53602A0F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tbl>
      <w:tblPr>
        <w:tblStyle w:val="3"/>
        <w:tblW w:w="8970" w:type="dxa"/>
        <w:jc w:val="center"/>
        <w:tblCellSpacing w:w="0" w:type="dxa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none" w:color="auto" w:sz="0" w:space="0"/>
          <w:insideV w:val="none" w:color="auto" w:sz="0" w:space="0"/>
        </w:tblBorders>
        <w:tblLayout w:type="autofit"/>
        <w:tblCellMar>
          <w:top w:w="105" w:type="dxa"/>
          <w:left w:w="105" w:type="dxa"/>
          <w:bottom w:w="105" w:type="dxa"/>
          <w:right w:w="105" w:type="dxa"/>
        </w:tblCellMar>
      </w:tblPr>
      <w:tblGrid>
        <w:gridCol w:w="967"/>
        <w:gridCol w:w="6939"/>
        <w:gridCol w:w="1064"/>
      </w:tblGrid>
      <w:tr w14:paraId="3FAFCEE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28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1E0C0516">
            <w:pPr>
              <w:spacing w:after="0" w:line="240" w:lineRule="auto"/>
              <w:ind w:hanging="115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№№ п\п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51FF9FD5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vAlign w:val="center"/>
          </w:tcPr>
          <w:p w14:paraId="749A949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Кол-во</w:t>
            </w:r>
          </w:p>
          <w:p w14:paraId="6303A0A0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страниц</w:t>
            </w:r>
          </w:p>
        </w:tc>
      </w:tr>
      <w:tr w14:paraId="4511C2E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91FCA55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7F0559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Заявка на участие в аукционе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2AD1CC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CC4D8A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9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D986500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25824A3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Платежный документ с отметкой банка об исполнении, подтверждающий внесение задатка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2E7C92D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46A4BA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9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536C54BE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FCC462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Выписка или заверенная копия выписки из Единого государственного реестра юридических лиц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1E7F01B1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40100D40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6C0368A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1C34C1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Копия Устава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5EB9853D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6F0814FC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4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0AA5A19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3C3C0E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Копия Учредительного договора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E4505BE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5C2284B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1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7050DB4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BE7D148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Решение об одобрении или о совершении крупной сделки (при необходимости получения такого одобрения)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5680B5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1E59E5B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</w:tblPrEx>
        <w:trPr>
          <w:trHeight w:val="810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0B0DB1E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29565126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Заявление об отсутствии решения о ликвидации заявителя, об отсутствии решения арбитражного суда о признании заявителя банкротом и об открытии конкурсного производства, об отсутствии решения о приостановлении деятельности заявителя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34AEC34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092EB084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55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7B47C9E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1BB77F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Документ, подтверждающий полномочия лица на осуществление действий от имени заявителя (копия решения о назначении или об избрании, приказ о назначении на должность, для представителя – доверенность)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38ECAD5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29E2BB0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300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BB0C5A4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69FA449A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(по усмотрению участника размещения заказа могут быть указаны иные документы)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49756619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14:paraId="3C7B200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none" w:color="auto" w:sz="0" w:space="0"/>
            <w:insideV w:val="none" w:color="auto" w:sz="0" w:space="0"/>
          </w:tblBorders>
          <w:tblCellMar>
            <w:top w:w="105" w:type="dxa"/>
            <w:left w:w="105" w:type="dxa"/>
            <w:bottom w:w="105" w:type="dxa"/>
            <w:right w:w="105" w:type="dxa"/>
          </w:tblCellMar>
        </w:tblPrEx>
        <w:trPr>
          <w:trHeight w:val="15" w:hRule="atLeast"/>
          <w:tblCellSpacing w:w="0" w:type="dxa"/>
          <w:jc w:val="center"/>
        </w:trPr>
        <w:tc>
          <w:tcPr>
            <w:tcW w:w="43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117D0498">
            <w:pPr>
              <w:spacing w:after="0" w:line="240" w:lineRule="auto"/>
              <w:ind w:hanging="115"/>
              <w:jc w:val="center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050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71D6726F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Опись</w:t>
            </w:r>
          </w:p>
        </w:tc>
        <w:tc>
          <w:tcPr>
            <w:tcW w:w="8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</w:tcPr>
          <w:p w14:paraId="105FE61B">
            <w:pPr>
              <w:spacing w:after="0" w:line="240" w:lineRule="auto"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37CAEED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0A8271DB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  <w:t xml:space="preserve">                                       _____________________ (фамилия, инициалы)</w:t>
      </w:r>
    </w:p>
    <w:p w14:paraId="26748AB7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2BD4D207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5F5517A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60958104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478B80F6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2C0B4660">
      <w:pPr>
        <w:spacing w:after="0" w:line="240" w:lineRule="auto"/>
        <w:ind w:firstLine="562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579AF84B">
      <w:p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sz w:val="24"/>
          <w:szCs w:val="24"/>
          <w:lang w:eastAsia="ru-RU"/>
        </w:rPr>
      </w:pPr>
    </w:p>
    <w:p w14:paraId="1876C16A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ABA1697"/>
    <w:multiLevelType w:val="multilevel"/>
    <w:tmpl w:val="1ABA1697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2A4"/>
    <w:rsid w:val="000577EE"/>
    <w:rsid w:val="000E42A4"/>
    <w:rsid w:val="00366125"/>
    <w:rsid w:val="005821F6"/>
    <w:rsid w:val="00A57A94"/>
    <w:rsid w:val="00C50D8C"/>
    <w:rsid w:val="20E31347"/>
    <w:rsid w:val="218C0C70"/>
    <w:rsid w:val="4AB02C67"/>
    <w:rsid w:val="7DD9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5">
    <w:name w:val="Текст выноски Знак"/>
    <w:basedOn w:val="2"/>
    <w:link w:val="4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654</Words>
  <Characters>3730</Characters>
  <Lines>31</Lines>
  <Paragraphs>8</Paragraphs>
  <TotalTime>2</TotalTime>
  <ScaleCrop>false</ScaleCrop>
  <LinksUpToDate>false</LinksUpToDate>
  <CharactersWithSpaces>4376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2022-12-27T04:52:00Z</dcterms:created>
  <dc:creator>USER</dc:creator>
  <cp:lastModifiedBy>BuhTur</cp:lastModifiedBy>
  <cp:lastPrinted>2023-06-14T08:43:00Z</cp:lastPrinted>
  <dcterms:modified xsi:type="dcterms:W3CDTF">2026-03-17T05:37:58Z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D682AAF0E04F44028B76E1C83277FA55_12</vt:lpwstr>
  </property>
</Properties>
</file>