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05936" w14:textId="68EFDB3D" w:rsidR="00AC6657" w:rsidRPr="005B6E08" w:rsidRDefault="00AC6657" w:rsidP="00AC6657">
      <w:pPr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bookmarkStart w:id="0" w:name="_Hlk215656613"/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</w:t>
      </w:r>
      <w:r w:rsidRPr="005B6E0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риложение 2</w:t>
      </w:r>
      <w:r w:rsidRPr="005B6E0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к Условиям аукциона</w:t>
      </w:r>
    </w:p>
    <w:p w14:paraId="51EB49C1" w14:textId="77777777" w:rsidR="00AC6657" w:rsidRPr="005B6E08" w:rsidRDefault="00AC6657" w:rsidP="00AC6657">
      <w:pPr>
        <w:suppressAutoHyphens/>
        <w:spacing w:after="0" w:line="240" w:lineRule="auto"/>
        <w:ind w:left="3600" w:firstLine="720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5B6E0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по продаже права на заключение </w:t>
      </w:r>
    </w:p>
    <w:p w14:paraId="4A79427C" w14:textId="77777777" w:rsidR="00AC6657" w:rsidRPr="005B6E08" w:rsidRDefault="00AC6657" w:rsidP="00AC6657">
      <w:pPr>
        <w:suppressAutoHyphens/>
        <w:spacing w:after="0" w:line="240" w:lineRule="auto"/>
        <w:ind w:left="2880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</w:t>
      </w:r>
      <w:r w:rsidRPr="005B6E0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  <w:t xml:space="preserve">      </w:t>
      </w:r>
      <w:r w:rsidRPr="005B6E0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  <w:t xml:space="preserve">      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</w:t>
      </w:r>
      <w:r w:rsidRPr="005B6E0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договора аренды земельного участка</w:t>
      </w:r>
    </w:p>
    <w:p w14:paraId="28F872EE" w14:textId="77777777" w:rsidR="00AC6657" w:rsidRPr="005B6E08" w:rsidRDefault="00AC6657" w:rsidP="00AC665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5E5DCCCE" w14:textId="77777777" w:rsidR="00AC6657" w:rsidRPr="005B6E08" w:rsidRDefault="00AC6657" w:rsidP="00AC66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ДОГОВОР №___________</w:t>
      </w:r>
    </w:p>
    <w:p w14:paraId="4F86EB74" w14:textId="77777777" w:rsidR="00AC6657" w:rsidRPr="005B6E08" w:rsidRDefault="00AC6657" w:rsidP="00AC66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аренды земельного участка</w:t>
      </w:r>
    </w:p>
    <w:p w14:paraId="06039B35" w14:textId="77777777" w:rsidR="00AC6657" w:rsidRPr="005B6E08" w:rsidRDefault="00AC6657" w:rsidP="00AC665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Новосибирская область</w:t>
      </w:r>
    </w:p>
    <w:p w14:paraId="53660077" w14:textId="77777777" w:rsidR="00AC6657" w:rsidRPr="005B6E08" w:rsidRDefault="00AC6657" w:rsidP="00AC665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г. Обь</w:t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</w:t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proofErr w:type="gramEnd"/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___» ___________ 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</w:t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г.</w:t>
      </w:r>
    </w:p>
    <w:p w14:paraId="0B2CC8A0" w14:textId="77777777" w:rsidR="00AC6657" w:rsidRPr="005B6E08" w:rsidRDefault="00AC6657" w:rsidP="00AC665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0194B1C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Администрация города Оби Новосибирской области,  именуемая в дальнейшем</w:t>
      </w:r>
      <w:r w:rsidRPr="005B6E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«Арендодатель»,</w:t>
      </w:r>
      <w:r w:rsidRPr="005B6E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лице главы города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Синяева Сергея Викторовича</w:t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действующего на основании Устава муниципального образования городского округа города Оби Новосибирской области, с одной стороны, и  _________________ (в лице _____________, действующего на основании Устава), именуемое в дальнейшем </w:t>
      </w:r>
      <w:r w:rsidRPr="005B6E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«Арендатор»</w:t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с другой стороны, на основании решения комиссии о результатах аукциона </w:t>
      </w:r>
      <w:r w:rsidRPr="005B6E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по продаже права на заключение договора аренды земельного участка</w:t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проведенного __________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г., подписали настоящий Договор о нижеследующем:</w:t>
      </w:r>
    </w:p>
    <w:p w14:paraId="756358B8" w14:textId="77777777" w:rsidR="00AC6657" w:rsidRPr="005B6E08" w:rsidRDefault="00AC6657" w:rsidP="00AC66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Предмет Договора</w:t>
      </w:r>
    </w:p>
    <w:p w14:paraId="7F4F8C17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 Арендодатель предоставляет, а Арендатор принимает за плату во временное владение и пользование земельный участок из категории земель «зе</w:t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мли</w:t>
      </w:r>
      <w:r w:rsidRPr="005B6E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населенных пунктов», с кадастровым номером </w:t>
      </w:r>
      <w:r w:rsidRPr="006C4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54:36:020153:421</w:t>
      </w:r>
      <w:r w:rsidRPr="0023030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площадью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650 </w:t>
      </w:r>
      <w:r w:rsidRPr="0023030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кв. м., местоположение: </w:t>
      </w:r>
      <w:r w:rsidRPr="006C4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Российская Федерация, Новосибирская область, город Обь, переулок Водопроводный, земельный участок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6C4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  <w:r w:rsidRPr="0023030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разрешенное использование –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</w:t>
      </w:r>
      <w:r w:rsidRPr="00B933D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ля индивидуального жилищного строительства (2.1)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соответствии с генеральным планом города Оби Новосибирской области, в границах, указанных в Выписке из единого государственного реестра недвижимости, приложенной к настоящему договору и являющимся его неотъемлемой частью (приложение 1).</w:t>
      </w:r>
    </w:p>
    <w:p w14:paraId="29BE5B4C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1.2. Установлены обременения в отношении земельного участка - нет. </w:t>
      </w:r>
    </w:p>
    <w:p w14:paraId="06C13FB7" w14:textId="77777777" w:rsidR="00AC6657" w:rsidRPr="005B6E08" w:rsidRDefault="00AC6657" w:rsidP="00AC66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Арендная плата</w:t>
      </w:r>
    </w:p>
    <w:p w14:paraId="3EB5FF6F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2.1.</w:t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>Размер годовой арендной платы по итогам аукциона составил ________ рублей __ копеек.</w:t>
      </w:r>
    </w:p>
    <w:p w14:paraId="671528C1" w14:textId="77777777" w:rsidR="00AC6657" w:rsidRPr="005B6E08" w:rsidRDefault="00AC6657" w:rsidP="00AC66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Годовой размер арендной платы, определенной по результатам торгов, устанавливается сроком на 12 месяцев с даты подписания заключенного по результатам торгов договора аренды земельного участка. В дальнейшем по истечении 12 месяцев с даты подписания договора заключенного по результатам торгов договора аренды земельного участка, размер арендной платы за земельный участок изменяется ежегодно путём корректировки на размер уровня инфляции, установленного в федеральном законе о федеральном бюджете на очередной финансовый год и плановый период и не чаще одного раза в год.</w:t>
      </w:r>
    </w:p>
    <w:p w14:paraId="31C94F61" w14:textId="77777777" w:rsidR="00AC6657" w:rsidRPr="005B6E08" w:rsidRDefault="00AC6657" w:rsidP="00AC66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Изменение размера арендной платы путём корректировки на размер уровня инфляции на текущий финансовый год осуществляется Арендодателем в одностороннем порядке с предварительным уведомлением Арендатора. Размер уровня инфляции применяется ежегодно по состоянию на начало очередного финансового года.</w:t>
      </w:r>
    </w:p>
    <w:p w14:paraId="12F6F8DC" w14:textId="77777777" w:rsidR="00AC6657" w:rsidRPr="005B6E08" w:rsidRDefault="00AC6657" w:rsidP="00AC66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Уведомлением Арендатора об изменении размера арендной платы путем корректировки на размер уровня инфляции является:</w:t>
      </w:r>
    </w:p>
    <w:p w14:paraId="27B5C160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опубликование (первая публикация) в «Парламентской газете», «Российской газете» или «Собрании законодательства Российской Федерации», «Официальном интернет-портале правовой информации» (www.pravo.gov.ru) федерального закона о федеральном бюджете на очередной финансовый год и плановый период;</w:t>
      </w:r>
    </w:p>
    <w:p w14:paraId="02C85539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размещение на официальном сайте Арендодателя информационного сообщения о корректировке размера арендной платы на размер уровня инфляции, либо направление Арендодателем соответствующего уведомления в адрес Арендатора посредством почтовой связи.</w:t>
      </w:r>
    </w:p>
    <w:p w14:paraId="5A7A1AE9" w14:textId="77777777" w:rsidR="00AC6657" w:rsidRPr="005B6E08" w:rsidRDefault="00AC6657" w:rsidP="00AC66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случае изменения размера арендной платы путем корректировки на размер уровня инфляции новый размер арендной платы устанавливается с 01 января очередного года.</w:t>
      </w:r>
    </w:p>
    <w:p w14:paraId="1967471F" w14:textId="77777777" w:rsidR="00AC6657" w:rsidRDefault="00AC6657" w:rsidP="00AC66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Изменение арендной платы путем корректировки не требует составления дополнительного соглашения к настоящему договору. </w:t>
      </w:r>
    </w:p>
    <w:p w14:paraId="2A203F03" w14:textId="77777777" w:rsidR="00AC6657" w:rsidRPr="00EC126D" w:rsidRDefault="00AC6657" w:rsidP="00AC6657">
      <w:pPr>
        <w:pStyle w:val="a3"/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firstLine="708"/>
        <w:jc w:val="both"/>
        <w:rPr>
          <w:color w:val="000000"/>
        </w:rPr>
      </w:pPr>
      <w:r w:rsidRPr="00EC126D">
        <w:rPr>
          <w:color w:val="000000"/>
        </w:rPr>
        <w:t>Арендодатель вправе изменить арендную плату в связи с изменением рыночной стоимости права аренды земельного участка, но не чаще чем 1 раз в 3 года и не ранее чем через 3 года после заключения договора аренды земельного участка. Арендная плата подлежит перерасчету по состоянию на 1 января года, следующего за годом, в котором была проведена оценка, осуществленная не более чем за 6 месяцев до перерасчета арендной платы, и не ранее чем через 3 года после заключения договора аренды земельного участка</w:t>
      </w:r>
      <w:r>
        <w:rPr>
          <w:color w:val="000000"/>
        </w:rPr>
        <w:t>, путем заключения дополнительного соглашения к договору аренды.</w:t>
      </w:r>
    </w:p>
    <w:p w14:paraId="321E2C42" w14:textId="77777777" w:rsidR="00AC6657" w:rsidRPr="009D6FC7" w:rsidRDefault="00AC6657" w:rsidP="00AC6657">
      <w:pPr>
        <w:pStyle w:val="a3"/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firstLine="708"/>
        <w:jc w:val="both"/>
        <w:rPr>
          <w:color w:val="000000"/>
          <w:highlight w:val="yellow"/>
        </w:rPr>
      </w:pPr>
      <w:r w:rsidRPr="00335D3A">
        <w:rPr>
          <w:color w:val="000000"/>
        </w:rPr>
        <w:t>В</w:t>
      </w:r>
      <w:r>
        <w:rPr>
          <w:color w:val="000000"/>
        </w:rPr>
        <w:t xml:space="preserve"> год</w:t>
      </w:r>
      <w:r w:rsidRPr="00335D3A">
        <w:rPr>
          <w:color w:val="000000"/>
        </w:rPr>
        <w:t xml:space="preserve"> изменения рыночной стоимости </w:t>
      </w:r>
      <w:r w:rsidRPr="00EC126D">
        <w:rPr>
          <w:color w:val="000000"/>
        </w:rPr>
        <w:t>в связи с изменением рыночной стоимости</w:t>
      </w:r>
      <w:r w:rsidRPr="00335D3A">
        <w:rPr>
          <w:color w:val="000000"/>
        </w:rPr>
        <w:t xml:space="preserve"> права аренды земельного участка размер уровня инфляции</w:t>
      </w:r>
      <w:r w:rsidRPr="00EC126D">
        <w:rPr>
          <w:color w:val="000000"/>
        </w:rPr>
        <w:t>, не применяется.</w:t>
      </w:r>
    </w:p>
    <w:p w14:paraId="4A94B578" w14:textId="77777777" w:rsidR="00AC6657" w:rsidRPr="005B6E08" w:rsidRDefault="00AC6657" w:rsidP="00AC66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Арендная плата по настоящему Договору не может быть пересмотрена сторонами в сторону уменьшения.</w:t>
      </w:r>
    </w:p>
    <w:p w14:paraId="4602A019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2.2. Арендная плата по настоящему договору исчисляется с момента подписания его сторонами. При расторжении договора арендная плата подлежит внесению Арендатором до момента государственной регистрации прекращения права аренды.</w:t>
      </w:r>
    </w:p>
    <w:p w14:paraId="6DC4C150" w14:textId="77777777" w:rsidR="00AC6657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2.3. Арендатор вносит арендную плату ежемесячно не позднее первого числа первого месяца следующего за расчетными равными долями по 1/12 в безналичном порядке путем перечисления указанной в п. 2.1 суммы денежных средств на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следующие реквизиты:</w:t>
      </w:r>
    </w:p>
    <w:p w14:paraId="3038F8EC" w14:textId="77777777" w:rsidR="00AC6657" w:rsidRPr="004F6A4A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F6A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ИНН 5448107718;</w:t>
      </w:r>
    </w:p>
    <w:p w14:paraId="14B24E14" w14:textId="77777777" w:rsidR="00AC6657" w:rsidRPr="004F6A4A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F6A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КПП 544801001;</w:t>
      </w:r>
    </w:p>
    <w:p w14:paraId="176A0EAA" w14:textId="77777777" w:rsidR="00AC6657" w:rsidRPr="004F6A4A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F6A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УФК по Новосибирской области (администрация города Оби Новосибирской области л/с 04513018550);</w:t>
      </w:r>
    </w:p>
    <w:p w14:paraId="5AC1487A" w14:textId="77777777" w:rsidR="00AC6657" w:rsidRPr="004F6A4A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F6A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Наименование банка: ОКЦ № 1 СибГУ Банка России//УФК ПО НОВОСИБИРСКОЙ ОБЛАСТИ г. Новосибирск;</w:t>
      </w:r>
    </w:p>
    <w:p w14:paraId="44065D6A" w14:textId="77777777" w:rsidR="00AC6657" w:rsidRPr="004F6A4A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F6A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БИК 015004950;</w:t>
      </w:r>
    </w:p>
    <w:p w14:paraId="433A9754" w14:textId="77777777" w:rsidR="00AC6657" w:rsidRPr="004F6A4A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F6A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Номер единого казначейского счета: 40102810445370000043;</w:t>
      </w:r>
    </w:p>
    <w:p w14:paraId="39CC59F7" w14:textId="77777777" w:rsidR="00AC6657" w:rsidRPr="004F6A4A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F6A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Номер казначейского счета: 03100643000000015100;</w:t>
      </w:r>
    </w:p>
    <w:p w14:paraId="6FA43A82" w14:textId="77777777" w:rsidR="00AC6657" w:rsidRPr="004F6A4A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F6A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ОКТМО 50717000;</w:t>
      </w:r>
    </w:p>
    <w:p w14:paraId="0A658F02" w14:textId="77777777" w:rsidR="00AC6657" w:rsidRPr="004F6A4A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F6A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КБК 730 111 05012 04 0000 120,</w:t>
      </w:r>
    </w:p>
    <w:p w14:paraId="752BE3EA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поле «Назначение платежа» указать «Арендная плата и поступления от продажи права на заключение договоров аренды земельных участков, государственная собственность на которые не разграничена», договор №__________ от ___________20__ г. за период _____________.</w:t>
      </w:r>
    </w:p>
    <w:p w14:paraId="2FD37DF2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2.4. Расчет арендной платы определен на основании отчета Отчёта об оценке от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18</w:t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09</w:t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E738E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№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Pr="00E738E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/1-2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Pr="00E738E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39</w:t>
      </w:r>
      <w:r w:rsidRPr="00E738E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-ЕИ</w:t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и итогов проведения аукциона.</w:t>
      </w:r>
    </w:p>
    <w:p w14:paraId="5F938328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2.5. Арендатор самостоятельно в установленном порядке производит уплату.</w:t>
      </w:r>
    </w:p>
    <w:p w14:paraId="391B71FE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2.6. Обязательство по внесению платежей по настоящему Договору считается исполненным с момента поступления денежных средств на расчетный счет Арендатора. </w:t>
      </w:r>
    </w:p>
    <w:p w14:paraId="6CF0FCA8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2.7. Поступающие платежи по настоящему договору, в случае наличия у Арендатора задолженности по арендной плате по настоящему договору, учитываются Арендодателем в следующем порядке: в первую очередь погашается задолженность прошлых периодов, затем погашаются пени по задолженности, вне зависимости от назначения платежа, указанного в платежном документе.</w:t>
      </w:r>
    </w:p>
    <w:p w14:paraId="74199BA2" w14:textId="77777777" w:rsidR="00AC6657" w:rsidRPr="005B6E08" w:rsidRDefault="00AC6657" w:rsidP="00AC66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>Права и обязанности сторон</w:t>
      </w:r>
    </w:p>
    <w:p w14:paraId="1574978E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3.1 Арендодатель имеет право:</w:t>
      </w:r>
    </w:p>
    <w:p w14:paraId="34E6E63F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3.1.1. досрочно расторгнуть настоящий договор в порядке и в случаях, предусмотренных законодательством РФ, настоящим договором;</w:t>
      </w:r>
    </w:p>
    <w:p w14:paraId="191BD98D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3.1.2. на беспрепятственный доступ на территорию земельного участка с целью его осмотра на предмет соблюдения условий настоящего договора;</w:t>
      </w:r>
    </w:p>
    <w:p w14:paraId="5C75C7D1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3.1.3. 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РФ;</w:t>
      </w:r>
    </w:p>
    <w:p w14:paraId="2D7F95B6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 xml:space="preserve">3.2. </w:t>
      </w:r>
      <w:r w:rsidRPr="005B6E0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Арендодатель обязан:</w:t>
      </w:r>
    </w:p>
    <w:p w14:paraId="129F3977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3.2.1. выполнять в полном объеме все условия настоящего договора;</w:t>
      </w:r>
    </w:p>
    <w:p w14:paraId="016C559D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3.2.2. не вмешиваться в хозяйственную деятельность Арендатора, если она не противоречит условиям настоящего договора;</w:t>
      </w:r>
    </w:p>
    <w:p w14:paraId="341D112C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3.2.3. своевременно в письменном виде извещать Арендатора об изменениях в порядке установления и взимания арендной платы, а также о смене финансовых реквизитов получателя арендной платы;</w:t>
      </w:r>
    </w:p>
    <w:p w14:paraId="5A28941C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3.2.4. нести другие обязанности, предусмотренным законодательством РФ.</w:t>
      </w:r>
    </w:p>
    <w:p w14:paraId="61C6D451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3.3. Арендатор имеет право:</w:t>
      </w:r>
    </w:p>
    <w:p w14:paraId="23CC1D5D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3.3.1. использовать земельный участок на условиях, установленных настоящим договором;</w:t>
      </w:r>
    </w:p>
    <w:p w14:paraId="688F4EE0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3.4. </w:t>
      </w:r>
      <w:r w:rsidRPr="005B6E0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Арендатор обязан:</w:t>
      </w:r>
    </w:p>
    <w:p w14:paraId="5CD1DC43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3.4.1. выполнять в полном объеме все условия настоящего договора;</w:t>
      </w:r>
    </w:p>
    <w:p w14:paraId="79FBDDF6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3.4.2. использовать земельный участок в соответствии с разрешенным использованием, в соответствии с законодательством РФ и настоящим договором;</w:t>
      </w:r>
    </w:p>
    <w:p w14:paraId="4E7F2E96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3.4.3. оформить в установленном законодательством порядке разрешение на строительство в течение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одного года</w:t>
      </w: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с момента заключения настоящего Договора;</w:t>
      </w:r>
    </w:p>
    <w:p w14:paraId="002B1307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3.4.4. обеспечить Арендодателю (его законным представителям), представителям органов государственного земельного контроля доступ на земельный участок по их требованию;</w:t>
      </w:r>
    </w:p>
    <w:p w14:paraId="0F85A18D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3.4.5. не допускать ухудшения экологической обстановки на земельном участке и прилегающих территориях в результате своей деятельности, соблюдать действующие правила благоустройства, обеспечения чистоты и порядка на территории города Оби на прилегающей к объекту территории, в т.ч. обеспечить оборудование контейнерных площадок и установку контейнеров для сбора бытовых отходов и другого мусора, размещаемых в соответствии с действующими нормами и требованиями, своевременный вывоз бытового, природного и строительного мусора, пищевых отходов, тары и других загрязнителей;</w:t>
      </w:r>
    </w:p>
    <w:p w14:paraId="149365EF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3.4.6. в случае ухудшения состояния земельного участка в процессе его использования Арендатором приводить его в состояние, предусмотренное настоящим договором, за свой счет;</w:t>
      </w:r>
    </w:p>
    <w:p w14:paraId="75BA3D25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3.4.7. своевременно и в установленном размере вносить арендную плату;</w:t>
      </w:r>
    </w:p>
    <w:p w14:paraId="04C8B71A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3.4.8. письменно в десятидневный срок уведомить Арендодателя об изменении своих реквизитов;</w:t>
      </w:r>
    </w:p>
    <w:p w14:paraId="23251379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3.4.9. письменно сообщить Арендодателю не позднее, чем за 3 (три) месяца о предстоящем освобождении участка при досрочном его освобождении;</w:t>
      </w:r>
    </w:p>
    <w:p w14:paraId="6068D72E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3.4.10. предоставлять копии документов об оплате арендной платы в администрацию города Оби не позднее 5 дней после даты внесения платежа, оговоренной в п</w:t>
      </w:r>
      <w:r w:rsidRPr="005B6E08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ru-RU"/>
          <w14:ligatures w14:val="none"/>
        </w:rPr>
        <w:t>.</w:t>
      </w: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2.3 настоящего договора.</w:t>
      </w:r>
    </w:p>
    <w:p w14:paraId="3113F1D4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3.4.11. завершить строительство объекта до окончания срока действия настоящего договора;</w:t>
      </w:r>
    </w:p>
    <w:p w14:paraId="65311DFE" w14:textId="77777777" w:rsidR="00AC6657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3.4.12. нести другие обязанности, предусмотренным законодательством РФ.</w:t>
      </w:r>
    </w:p>
    <w:p w14:paraId="28587A28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3.4.13. </w:t>
      </w:r>
      <w:r w:rsidRPr="000F2D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обеспечивать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немедленный,</w:t>
      </w:r>
      <w:r w:rsidRPr="000F2D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беспрепятственный </w:t>
      </w:r>
      <w:r w:rsidRPr="000F2D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доступ ремонтных бригад к коммуникациям,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расположенным в границах участка</w:t>
      </w:r>
      <w:r w:rsidRPr="000F2D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, в случае если такая необходимость обусловлена необходимостью локализации и устранения аварии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</w:t>
      </w:r>
    </w:p>
    <w:p w14:paraId="6553250C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3.5. Арендатор не вправе использовать земельный участок или права по настоящему договору в качестве предмета залога, вносить в качестве вклада в уставной капитал юридических лиц, сдавать земельный участок в субаренду без письменного согласия Аренд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одателя</w:t>
      </w: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. </w:t>
      </w:r>
    </w:p>
    <w:p w14:paraId="41C1395E" w14:textId="77777777" w:rsidR="00AC6657" w:rsidRPr="005B6E08" w:rsidRDefault="00AC6657" w:rsidP="00AC66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Ответственность сторон</w:t>
      </w:r>
    </w:p>
    <w:p w14:paraId="2CC2963A" w14:textId="77777777" w:rsidR="00AC6657" w:rsidRPr="00B933D3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933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4.1. За нарушение срока внесения арендной платы по настоящему договору и платы за фактическое использование земельного участка Арендатор выплачивает пеню в размере 0,1% от суммы задолженности за каждый календарный день просрочки, начиная со следующего дня за установленным сроком оплаты, по день погашения задолженности включительно. Сумма начисленной пени перечисляется на следующие реквизиты:</w:t>
      </w:r>
    </w:p>
    <w:p w14:paraId="400A090F" w14:textId="77777777" w:rsidR="00AC6657" w:rsidRPr="00B933D3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5C0A640E" w14:textId="77777777" w:rsidR="00AC6657" w:rsidRPr="00B933D3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B933D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ИНН 5448107718, КПП 544801001, УФК по Новосибирской области (администрация города Оби Новосибирской области л/с 04513018550);</w:t>
      </w:r>
    </w:p>
    <w:p w14:paraId="15AD6499" w14:textId="77777777" w:rsidR="00AC6657" w:rsidRPr="00B933D3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B933D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lastRenderedPageBreak/>
        <w:t>Наименование банка: ОКЦ № 1 СибГУ Банка России//УФК ПО НОВОСИБИРСКОЙ ОБЛАСТИ г. Новосибирск, БИК 015004950; Номер единого казначейского счета: 40102810445370000043, Номер казначейского счета: 03100643000000015100;</w:t>
      </w:r>
    </w:p>
    <w:p w14:paraId="37F9108F" w14:textId="77777777" w:rsidR="00AC6657" w:rsidRPr="00B933D3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B933D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ОКТМО 50717000, КБК 730 116 07090 04 0000 140.</w:t>
      </w:r>
    </w:p>
    <w:p w14:paraId="68FD02A8" w14:textId="77777777" w:rsidR="00AC6657" w:rsidRPr="005B6E08" w:rsidRDefault="00AC6657" w:rsidP="00AC66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 поле «Назначение платежа» указывается «Пеня по договору аренды земельного участка от ____________20__ г. №_________».</w:t>
      </w:r>
    </w:p>
    <w:p w14:paraId="4D5BD686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4.2. Ответственность сторон за нарушение обязательств по настоящему договору, вызванных действием обстоятельств непреодолимой силы, регулируется законодательством РФ. </w:t>
      </w:r>
    </w:p>
    <w:p w14:paraId="5741B74F" w14:textId="77777777" w:rsidR="00AC6657" w:rsidRPr="005B6E08" w:rsidRDefault="00AC6657" w:rsidP="00AC66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>Расторжение, изменение настоящего договора</w:t>
      </w:r>
    </w:p>
    <w:p w14:paraId="0F22295E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ab/>
      </w:r>
      <w:r w:rsidRPr="005B6E08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5.1. Все изменения и дополнения к настоящему договору оформляются путем заключения сторонами дополнительного соглашения, подписанного сторонами, за исключением п.2.1. настоящего договора.</w:t>
      </w:r>
    </w:p>
    <w:p w14:paraId="2C99C28E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ab/>
        <w:t xml:space="preserve">5.2. Истечение срока действия настоящего договора влечет за собой его прекращение. </w:t>
      </w:r>
    </w:p>
    <w:p w14:paraId="21C99F66" w14:textId="77777777" w:rsidR="00AC6657" w:rsidRPr="005B6E08" w:rsidRDefault="00AC6657" w:rsidP="00AC66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5.3. Арендатор, после окончания установленного срока аренды, при досрочном расторжении настоящего договора должен произвести передачу Арендодателю земельного участка в 10-дневный срок с момента прекращения/расторжения настоящего договора. Арендатор обязан вернуть земельный участок Арендодателю в надлежащем состоянии, пригодном для его дальнейшего использования. Возврат земельного участка оформляется актом приема-передачи.</w:t>
      </w:r>
    </w:p>
    <w:p w14:paraId="4EF4CF6A" w14:textId="77777777" w:rsidR="00AC6657" w:rsidRPr="005B6E08" w:rsidRDefault="00AC6657" w:rsidP="00AC66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5.4. С момента государственной регистрации перехода права собственности на объекты недвижимости, расположенные на земельном участке, от Арендатора к другому лицу, Арендатор в течение месяца с момента государственной регистрации перехода права собственности на объекты недвижимости обязан уведомить Арендодателя о смене собственника объектов недвижимости, расположенных на земельном участке. При заключении договора, предусматривающего переход права собственности на объект недвижимого имущества, расположенный на арендуемом земельном участке, Арендатор обязан заключить соглашение о передаче прав и обязанностей по договору аренды земельного участка с новым правообладателем объекта недвижимого имущества.    </w:t>
      </w:r>
    </w:p>
    <w:p w14:paraId="20C5FAAA" w14:textId="77777777" w:rsidR="00AC6657" w:rsidRPr="005B6E08" w:rsidRDefault="00AC6657" w:rsidP="00AC66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5.5. Договор может быть расторгнут:</w:t>
      </w:r>
    </w:p>
    <w:p w14:paraId="662E0779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ab/>
        <w:t>- по соглашению сторон;</w:t>
      </w:r>
    </w:p>
    <w:p w14:paraId="0EE1A43F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ab/>
        <w:t>- по решению суда в случаях, установленных действующим законодательством РФ;</w:t>
      </w:r>
    </w:p>
    <w:p w14:paraId="0166BEF6" w14:textId="77777777" w:rsidR="00AC6657" w:rsidRPr="005B6E08" w:rsidRDefault="00AC6657" w:rsidP="00AC66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5.6. Арендодатель вправе в одностороннем, внесудебном порядке расторгнуть настоящий договор, предупредив Арендатора не менее чем за 30 (тридцать) календарных дней до даты расторжения настоящего договора, в случаях:</w:t>
      </w:r>
    </w:p>
    <w:p w14:paraId="5DB88E13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5.6.1. нарушения более двух раз подряд ежемесячной арендной платы в установленные договором сроки;</w:t>
      </w:r>
    </w:p>
    <w:p w14:paraId="0C2F5D47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5.6.2. невыполнение или ненадлежащее выполнение Арендатором своих обязанностей, предусмотренных подпунктами 3.4.2., 3.4.3., 3.4.5. настоящего договора. </w:t>
      </w:r>
    </w:p>
    <w:p w14:paraId="101A1ABA" w14:textId="77777777" w:rsidR="00AC6657" w:rsidRPr="005B6E08" w:rsidRDefault="00AC6657" w:rsidP="00AC66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>Рассмотрение споров</w:t>
      </w:r>
    </w:p>
    <w:p w14:paraId="5480124F" w14:textId="77777777" w:rsidR="00AC6657" w:rsidRPr="005B6E08" w:rsidRDefault="00AC6657" w:rsidP="00AC66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6.1. Споры между сторонами, возникающие при реализации настоящего договора, разрешаются в судебном порядке в соответствии с законодательством РФ.</w:t>
      </w:r>
    </w:p>
    <w:p w14:paraId="504B3824" w14:textId="77777777" w:rsidR="00AC6657" w:rsidRPr="005B6E08" w:rsidRDefault="00AC6657" w:rsidP="00AC66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>Особые условия</w:t>
      </w:r>
    </w:p>
    <w:p w14:paraId="70B595F1" w14:textId="77777777" w:rsidR="00AC6657" w:rsidRPr="005B6E08" w:rsidRDefault="00AC6657" w:rsidP="00AC66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7.1. Настоящий договор приобретает силу акта приема-передачи со дня подписания настоящего договора, в соответствии с которым Арендодатель передал, а Арендатор принял земельный участок, охарактеризованный и согласованный сторонами в приложении к настоящему договору.</w:t>
      </w:r>
    </w:p>
    <w:p w14:paraId="014628BA" w14:textId="77777777" w:rsidR="00AC6657" w:rsidRPr="005B6E08" w:rsidRDefault="00AC6657" w:rsidP="00AC6657">
      <w:pPr>
        <w:suppressLineNumbers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7.2. Стороны признают юридическую силу договора, дополнений и приложений к нему, а также иные документы, касающиеся договора, переданными с помощью электронно-вычислительной техники (на адреса электронной почты указанные в реквизитах сторон) и факсимильной связи (на номера факсов указанных в реквизитах сторон) с обязательным направлением оригиналов вышеуказанных документов посредством направления корреспонденции в течение 5 (пяти) дней с момента подписания их уполномоченными </w:t>
      </w: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представителями сторон. Сторона, не получающая корреспонденцию, а равно не исполнившая условие о направлении оригиналов документов, несет риск наступления всех негативных последствий, связанных с неисполнением данной обязанности, в том числе бремя опровержения действительности/недействительности документа/его содержания, переданной другой стороне посредством электронно-вычислительной техники и факсимильной связи.</w:t>
      </w:r>
    </w:p>
    <w:p w14:paraId="7B9529E1" w14:textId="77777777" w:rsidR="00AC6657" w:rsidRPr="005B6E08" w:rsidRDefault="00AC6657" w:rsidP="00AC6657">
      <w:pPr>
        <w:suppressLineNumbers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Корреспонденция (письма, уведомления, претензии, предупреждения) считается полученной стороной, если она направлена заказным письмом по месту нахождения соответствующей стороны или по ее почтовому адресу. </w:t>
      </w:r>
    </w:p>
    <w:p w14:paraId="2474936E" w14:textId="77777777" w:rsidR="00AC6657" w:rsidRPr="005B6E08" w:rsidRDefault="00AC6657" w:rsidP="00AC6657">
      <w:pPr>
        <w:suppressLineNumbers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Момент получения корреспонденции определяется в любом случае не позднее 10-ти дней со дня ее отправки, указанной в почтовой квитанции.</w:t>
      </w:r>
    </w:p>
    <w:p w14:paraId="27489730" w14:textId="77777777" w:rsidR="00AC6657" w:rsidRPr="005B6E08" w:rsidRDefault="00AC6657" w:rsidP="00AC6657">
      <w:pPr>
        <w:suppressLineNumbers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7.3. Арендатор уведомлен о нахождении на земельном участке сетей инженерной инфраструктуры и особыми условиями </w:t>
      </w:r>
      <w:r w:rsidRPr="00772D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использования земельного участка, расположенного в границах охранных зон объектов инженерной инфраструктуры, установленных действующим законодательством, а также санитарно-защитных зон предприятий, сооружений и иных объектов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</w:t>
      </w:r>
    </w:p>
    <w:p w14:paraId="26DCD711" w14:textId="77777777" w:rsidR="00AC6657" w:rsidRPr="005B6E08" w:rsidRDefault="00AC6657" w:rsidP="00AC66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7.4. Организация подъездных путей (примыкания к автомобильной дороге), осуществляется арендатором земельного участка самостоятельно, по согласованию с учреждением (организацией), осуществляющей свои полномочия в сфере дорожного хозяйства и транспорта, либо с иными правообладателями близлежащих земельных участков в соответствии с действующим законодательством.</w:t>
      </w:r>
    </w:p>
    <w:p w14:paraId="01337DB9" w14:textId="77777777" w:rsidR="00AC6657" w:rsidRDefault="00AC6657" w:rsidP="00AC66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7.5. Настоящий договор составлен на ___ листах (с приложением) и подписан сторонами в 3 экземплярах, имеющих одинаковую юридическую силу.</w:t>
      </w:r>
    </w:p>
    <w:p w14:paraId="2F6ACDD1" w14:textId="77777777" w:rsidR="00AC6657" w:rsidRPr="005B6E08" w:rsidRDefault="00AC6657" w:rsidP="00AC66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2F6699D4" w14:textId="77777777" w:rsidR="00AC6657" w:rsidRPr="009D6FC7" w:rsidRDefault="00AC6657" w:rsidP="00AC66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Срок договора</w:t>
      </w:r>
    </w:p>
    <w:p w14:paraId="0E282343" w14:textId="77777777" w:rsidR="00AC6657" w:rsidRPr="005B6E08" w:rsidRDefault="00AC6657" w:rsidP="00AC66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8.1. Срок настоящего договора устанавливается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20</w:t>
      </w: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двадцать</w:t>
      </w: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лет</w:t>
      </w: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с даты подписания сторонами договора. Дата окончания договора _____________</w:t>
      </w:r>
      <w:proofErr w:type="gramStart"/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  г.</w:t>
      </w:r>
      <w:proofErr w:type="gramEnd"/>
    </w:p>
    <w:p w14:paraId="34DD76E1" w14:textId="77777777" w:rsidR="00AC6657" w:rsidRPr="005B6E08" w:rsidRDefault="00AC6657" w:rsidP="00AC66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8.2. Настоящий договор вступает в силу с момента его государственной регистрации, но стороны установили, что условия настоящего договора распространяются на отношения, возникшие с момента подписания договора.</w:t>
      </w:r>
    </w:p>
    <w:p w14:paraId="2F26540B" w14:textId="77777777" w:rsidR="00AC6657" w:rsidRPr="004F6A4A" w:rsidRDefault="00AC6657" w:rsidP="00AC66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Приложения к договору</w:t>
      </w:r>
    </w:p>
    <w:p w14:paraId="6C72F1F6" w14:textId="77777777" w:rsidR="00AC6657" w:rsidRPr="005B6E08" w:rsidRDefault="00AC6657" w:rsidP="00AC66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9.1. Приложение: Выписка из Единого государственного реестра недвижимости на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9</w:t>
      </w:r>
      <w:r w:rsidRPr="005B6E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листах.</w:t>
      </w:r>
    </w:p>
    <w:p w14:paraId="10B96943" w14:textId="77777777" w:rsidR="00AC6657" w:rsidRPr="005B6E08" w:rsidRDefault="00AC6657" w:rsidP="00AC6657">
      <w:pPr>
        <w:spacing w:after="0" w:line="240" w:lineRule="auto"/>
        <w:ind w:left="216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ru-RU"/>
          <w14:ligatures w14:val="none"/>
        </w:rPr>
        <w:t>X</w:t>
      </w:r>
      <w:r w:rsidRPr="005B6E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. Юридические адреса и реквизиты сторон</w:t>
      </w:r>
    </w:p>
    <w:p w14:paraId="3407E703" w14:textId="77777777" w:rsidR="00AC6657" w:rsidRPr="005B6E08" w:rsidRDefault="00AC6657" w:rsidP="00AC6657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2E36365B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Арендодатель:</w:t>
      </w:r>
      <w:r w:rsidRPr="005B6E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ab/>
      </w:r>
      <w:r w:rsidRPr="005B6E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ab/>
      </w:r>
      <w:r w:rsidRPr="005B6E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ab/>
      </w:r>
      <w:r w:rsidRPr="005B6E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ab/>
      </w:r>
      <w:r w:rsidRPr="005B6E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ab/>
      </w:r>
      <w:r w:rsidRPr="005B6E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ab/>
      </w:r>
      <w:r w:rsidRPr="005B6E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ab/>
        <w:t>Арендатор:</w:t>
      </w:r>
    </w:p>
    <w:p w14:paraId="70D019D9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7A7C7D09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Администрация города Оби </w:t>
      </w:r>
    </w:p>
    <w:p w14:paraId="14D5AEFE" w14:textId="77777777" w:rsidR="00AC6657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Новосибирской области</w:t>
      </w:r>
    </w:p>
    <w:p w14:paraId="64A70F54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7803E72C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ИНН 5448107718</w:t>
      </w:r>
    </w:p>
    <w:p w14:paraId="48C88522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КПП 544801001</w:t>
      </w:r>
    </w:p>
    <w:p w14:paraId="4FA856D2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ОГРН </w:t>
      </w:r>
      <w:r w:rsidRPr="004F6A4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1025405628005</w:t>
      </w:r>
    </w:p>
    <w:p w14:paraId="08179E98" w14:textId="77777777" w:rsidR="00AC6657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0D2BDAB4" w14:textId="77777777" w:rsidR="00AC6657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Юридический адрес:</w:t>
      </w:r>
    </w:p>
    <w:p w14:paraId="6671E8AE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633102, Новосибирская область,</w:t>
      </w:r>
    </w:p>
    <w:p w14:paraId="3AF84B61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г. Обь, ул. Авиационная, 12</w:t>
      </w:r>
    </w:p>
    <w:p w14:paraId="62709EDB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158B1080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_________________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5B6E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5B6E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5B6E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  <w:t>_____________________</w:t>
      </w:r>
    </w:p>
    <w:p w14:paraId="1304C948" w14:textId="77777777" w:rsidR="00AC6657" w:rsidRPr="005B6E08" w:rsidRDefault="00AC6657" w:rsidP="00AC66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"___" ________________ 202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6</w:t>
      </w:r>
      <w:r w:rsidRPr="005B6E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г.</w:t>
      </w:r>
      <w:r w:rsidRPr="005B6E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5B6E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5B6E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5B6E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  <w:t>_____________________ 20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26</w:t>
      </w:r>
      <w:r w:rsidRPr="005B6E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г.</w:t>
      </w:r>
    </w:p>
    <w:p w14:paraId="39AA8D46" w14:textId="77777777" w:rsidR="00AC6657" w:rsidRPr="005B6E08" w:rsidRDefault="00AC6657" w:rsidP="00AC66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EFA8028" w14:textId="77777777" w:rsidR="00AC6657" w:rsidRPr="00B933D3" w:rsidRDefault="00AC6657" w:rsidP="00AC66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6E08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ab/>
      </w:r>
      <w:r w:rsidRPr="005B6E08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_____________________</w:t>
      </w:r>
      <w:bookmarkEnd w:id="0"/>
      <w:r w:rsidRPr="009B1A5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925965" w14:textId="77777777" w:rsidR="00B12391" w:rsidRDefault="00B12391"/>
    <w:sectPr w:rsidR="00B12391" w:rsidSect="006D18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9F6957"/>
    <w:multiLevelType w:val="hybridMultilevel"/>
    <w:tmpl w:val="42F2A10C"/>
    <w:lvl w:ilvl="0" w:tplc="5E264E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002"/>
    <w:rsid w:val="007C5002"/>
    <w:rsid w:val="00AC6657"/>
    <w:rsid w:val="00B1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1DAC3"/>
  <w15:chartTrackingRefBased/>
  <w15:docId w15:val="{EF3E98CE-6BEF-4975-8E26-988E627AD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657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C6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2425</Words>
  <Characters>13825</Characters>
  <Application>Microsoft Office Word</Application>
  <DocSecurity>0</DocSecurity>
  <Lines>115</Lines>
  <Paragraphs>32</Paragraphs>
  <ScaleCrop>false</ScaleCrop>
  <Company/>
  <LinksUpToDate>false</LinksUpToDate>
  <CharactersWithSpaces>16218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2026-10-12T01:58:00Z</dcterms:created>
  <dcterms:modified xsi:type="dcterms:W3CDTF">2026-10-12T01:59:00Z</dcterms:modified>
</cp:coreProperties>
</file>